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承诺书</w:t>
      </w:r>
    </w:p>
    <w:p>
      <w:pPr>
        <w:jc w:val="center"/>
        <w:rPr>
          <w:rFonts w:hint="eastAsia"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(参考模板)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年入驻大鹏新区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日申请大鹏新区总部企业和高成长性企业项目扶持。本公司郑重承诺，从申报之日起5年内注册地址和主营业务均不迁离大鹏新区，不改变在大鹏新区的纳税义务。如未履行承诺事项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本公司自愿放弃大鹏新区总部企业和高成长性企业项目扶持申请，并全额退还获得的大鹏新区总部企业和高成长性企业扶持资金。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特此承诺！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公司（加盖印章） </w:t>
      </w:r>
    </w:p>
    <w:p>
      <w:pPr>
        <w:snapToGrid w:val="0"/>
        <w:spacing w:line="5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681"/>
    <w:rsid w:val="001E7D15"/>
    <w:rsid w:val="0022357B"/>
    <w:rsid w:val="003525C5"/>
    <w:rsid w:val="00450400"/>
    <w:rsid w:val="004538CD"/>
    <w:rsid w:val="004D26D2"/>
    <w:rsid w:val="00580681"/>
    <w:rsid w:val="005E7197"/>
    <w:rsid w:val="006849D6"/>
    <w:rsid w:val="00844C27"/>
    <w:rsid w:val="008C15E8"/>
    <w:rsid w:val="00CD4B75"/>
    <w:rsid w:val="1D4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44</Words>
  <Characters>255</Characters>
  <Lines>2</Lines>
  <Paragraphs>1</Paragraphs>
  <TotalTime>108</TotalTime>
  <ScaleCrop>false</ScaleCrop>
  <LinksUpToDate>false</LinksUpToDate>
  <CharactersWithSpaces>298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2018-05-02T05:16:00Z</dcterms:created>
  <dc:creator>黄凤</dc:creator>
  <cp:lastModifiedBy>nie</cp:lastModifiedBy>
  <dcterms:modified xsi:type="dcterms:W3CDTF">2021-01-15T01:24:16Z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