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深圳市大鹏新区葵涌办事处2022年4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月公开招聘社会工作服务点社工入职体检须知</w:t>
      </w:r>
    </w:p>
    <w:p>
      <w:pPr>
        <w:spacing w:line="576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  <w:lang w:eastAsia="zh-CN"/>
        </w:rPr>
        <w:t>考生自行到深圳市内（外）三级甲等医院进行体检，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一、检查项目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（一）内科。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血压、心脏、肺、肝、脾。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（二）外科。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气管、甲状腺、疝气、浅表淋巴结、四肢、脊柱、肛门、泌尿生殖器。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（三）眼科。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视力、砂眼、辨色力。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（四）耳鼻喉。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耳部、听力、鼻部、咽喉。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（五）常规检查。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血常规、尿常规、肝功能。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6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（六）胸部X线透视、心电图。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体检当天需进行采血等检查，请在受检前禁食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女性受检者月经期间请勿做妇科及尿液检查，待经期完毕后再补检；怀孕或可能已受孕者，事先告知医护人员，勿做胸部X线透视检查。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3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71FA36-7781-4117-BD39-5A702B0C28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620207-E308-430B-93C9-6937AE0A49C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B1187EA-4E4B-4FD1-8F0F-90E9E4FFC4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4D4080A-6FBB-45C9-9315-BCD0CD3B18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140A319-EAC0-40E0-9480-4126585646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B3E99"/>
    <w:rsid w:val="13EF6C42"/>
    <w:rsid w:val="195564DA"/>
    <w:rsid w:val="263D3C7C"/>
    <w:rsid w:val="26BF7625"/>
    <w:rsid w:val="2E656EB5"/>
    <w:rsid w:val="423060B2"/>
    <w:rsid w:val="43FF92B7"/>
    <w:rsid w:val="556651A5"/>
    <w:rsid w:val="55B371F9"/>
    <w:rsid w:val="5AB20720"/>
    <w:rsid w:val="5FFB7690"/>
    <w:rsid w:val="637F2175"/>
    <w:rsid w:val="693E5932"/>
    <w:rsid w:val="6B9D0061"/>
    <w:rsid w:val="6DF53AEF"/>
    <w:rsid w:val="6EF17512"/>
    <w:rsid w:val="759978DE"/>
    <w:rsid w:val="7A644AC4"/>
    <w:rsid w:val="7B085582"/>
    <w:rsid w:val="96EDB3F8"/>
    <w:rsid w:val="B76F2578"/>
    <w:rsid w:val="BBEF4A80"/>
    <w:rsid w:val="CFEE2602"/>
    <w:rsid w:val="DDF7596F"/>
    <w:rsid w:val="EF5701C1"/>
    <w:rsid w:val="FA5FAA73"/>
    <w:rsid w:val="FAFCB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2021-09-07T14:17:00Z</dcterms:created>
  <dc:creator>THINKPAD</dc:creator>
  <cp:lastModifiedBy>Administrator</cp:lastModifiedBy>
  <cp:lastPrinted>2022-05-13T06:01:14Z</cp:lastPrinted>
  <dcterms:modified xsi:type="dcterms:W3CDTF">2022-05-13T08:23:32Z</dcterms:modified>
  <dc:title>广东省民政厅关于公布2021年公开招聘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2931A6D38EF04BEF8B4235BA94CC1702</vt:lpwstr>
  </property>
</Properties>
</file>