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1F0" w:rsidRDefault="005141F0" w:rsidP="005141F0">
      <w:pPr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D905A7" w:rsidRDefault="00DC6D02" w:rsidP="005141F0">
      <w:pPr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大鹏新区第三次全国农普主要数据公报</w:t>
      </w:r>
    </w:p>
    <w:p w:rsidR="00D905A7" w:rsidRDefault="00DC6D02" w:rsidP="005141F0">
      <w:pPr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（第五号）</w:t>
      </w:r>
    </w:p>
    <w:p w:rsidR="00D905A7" w:rsidRDefault="00D905A7" w:rsidP="005141F0">
      <w:pPr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D905A7" w:rsidRDefault="00DC6D02" w:rsidP="005141F0">
      <w:pPr>
        <w:snapToGrid w:val="0"/>
        <w:spacing w:line="560" w:lineRule="exact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大鹏新区第三次全国农业普查领导小组办公室</w:t>
      </w:r>
    </w:p>
    <w:p w:rsidR="00D905A7" w:rsidRDefault="00DC6D02" w:rsidP="005141F0">
      <w:pPr>
        <w:snapToGrid w:val="0"/>
        <w:spacing w:line="560" w:lineRule="exact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大鹏新区发展和财政局</w:t>
      </w:r>
    </w:p>
    <w:p w:rsidR="00D905A7" w:rsidRDefault="00DC6D02" w:rsidP="005141F0">
      <w:pPr>
        <w:snapToGrid w:val="0"/>
        <w:spacing w:line="560" w:lineRule="exact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2019年1月30日</w:t>
      </w:r>
    </w:p>
    <w:p w:rsidR="00D905A7" w:rsidRDefault="00D905A7" w:rsidP="005141F0">
      <w:pPr>
        <w:pStyle w:val="a3"/>
        <w:adjustRightInd w:val="0"/>
        <w:snapToGrid w:val="0"/>
        <w:spacing w:line="560" w:lineRule="exact"/>
        <w:rPr>
          <w:rFonts w:ascii="仿宋" w:eastAsia="仿宋" w:hAnsi="仿宋"/>
          <w:sz w:val="32"/>
          <w:szCs w:val="32"/>
        </w:rPr>
      </w:pPr>
    </w:p>
    <w:p w:rsidR="00D905A7" w:rsidRDefault="00DC6D02" w:rsidP="005141F0">
      <w:pPr>
        <w:snapToGrid w:val="0"/>
        <w:spacing w:line="560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农业生产经营人员情况</w:t>
      </w:r>
    </w:p>
    <w:p w:rsidR="00D905A7" w:rsidRDefault="00D905A7" w:rsidP="005141F0">
      <w:pPr>
        <w:pStyle w:val="a3"/>
        <w:adjustRightInd w:val="0"/>
        <w:snapToGrid w:val="0"/>
        <w:spacing w:line="560" w:lineRule="exact"/>
        <w:rPr>
          <w:rFonts w:ascii="黑体" w:hAnsi="黑体"/>
          <w:sz w:val="36"/>
          <w:szCs w:val="36"/>
        </w:rPr>
      </w:pPr>
    </w:p>
    <w:p w:rsidR="00D905A7" w:rsidRDefault="00DC6D02" w:rsidP="005141F0">
      <w:pPr>
        <w:snapToGrid w:val="0"/>
        <w:spacing w:line="560" w:lineRule="exact"/>
        <w:ind w:firstLineChars="200" w:firstLine="640"/>
        <w:jc w:val="left"/>
        <w:rPr>
          <w:rFonts w:ascii="仿宋" w:eastAsia="仿宋" w:hAnsi="仿宋" w:cstheme="minorBidi"/>
          <w:sz w:val="32"/>
          <w:szCs w:val="32"/>
        </w:rPr>
      </w:pPr>
      <w:r>
        <w:rPr>
          <w:rFonts w:ascii="仿宋" w:eastAsia="仿宋" w:hAnsi="仿宋" w:cstheme="minorBidi" w:hint="eastAsia"/>
          <w:sz w:val="32"/>
          <w:szCs w:val="32"/>
        </w:rPr>
        <w:t>第三次全国农业普查对新区农业生产经营人员情况进行了调查。现将主要结果公布如下：</w:t>
      </w:r>
    </w:p>
    <w:p w:rsidR="00D905A7" w:rsidRDefault="00DC6D02" w:rsidP="005141F0">
      <w:pPr>
        <w:snapToGrid w:val="0"/>
        <w:spacing w:line="560" w:lineRule="exact"/>
        <w:ind w:firstLineChars="200" w:firstLine="643"/>
        <w:rPr>
          <w:rFonts w:ascii="黑体" w:eastAsia="黑体" w:hAnsi="黑体" w:cstheme="minorBidi"/>
          <w:b/>
          <w:sz w:val="32"/>
          <w:szCs w:val="32"/>
        </w:rPr>
      </w:pPr>
      <w:r>
        <w:rPr>
          <w:rFonts w:ascii="黑体" w:eastAsia="黑体" w:hAnsi="黑体" w:cstheme="minorBidi" w:hint="eastAsia"/>
          <w:b/>
          <w:sz w:val="32"/>
          <w:szCs w:val="32"/>
        </w:rPr>
        <w:t>一、农业生产经营人员数量和结构</w:t>
      </w:r>
    </w:p>
    <w:p w:rsidR="00D905A7" w:rsidRDefault="00DC6D02" w:rsidP="005141F0">
      <w:pPr>
        <w:snapToGrid w:val="0"/>
        <w:spacing w:line="560" w:lineRule="exact"/>
        <w:ind w:firstLineChars="200" w:firstLine="640"/>
        <w:jc w:val="left"/>
        <w:rPr>
          <w:rFonts w:ascii="仿宋" w:eastAsia="仿宋" w:hAnsi="仿宋" w:cstheme="minorBidi"/>
          <w:sz w:val="32"/>
          <w:szCs w:val="32"/>
        </w:rPr>
      </w:pPr>
      <w:r>
        <w:rPr>
          <w:rFonts w:ascii="仿宋" w:eastAsia="仿宋" w:hAnsi="仿宋" w:cstheme="minorBidi" w:hint="eastAsia"/>
          <w:sz w:val="32"/>
          <w:szCs w:val="32"/>
        </w:rPr>
        <w:t>2016年，新区农业生产经营人员3857人，其中女性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1490</w:t>
      </w:r>
      <w:r>
        <w:rPr>
          <w:rFonts w:ascii="仿宋" w:eastAsia="仿宋" w:hAnsi="仿宋" w:cstheme="minorBidi" w:hint="eastAsia"/>
          <w:sz w:val="32"/>
          <w:szCs w:val="32"/>
        </w:rPr>
        <w:t>人。在农业生产经营人员中，年龄35岁及以下的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368</w:t>
      </w:r>
      <w:r>
        <w:rPr>
          <w:rFonts w:ascii="仿宋" w:eastAsia="仿宋" w:hAnsi="仿宋" w:cstheme="minorBidi" w:hint="eastAsia"/>
          <w:sz w:val="32"/>
          <w:szCs w:val="32"/>
        </w:rPr>
        <w:t>人，年龄在36至54岁之间的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2673</w:t>
      </w:r>
      <w:r>
        <w:rPr>
          <w:rFonts w:ascii="仿宋" w:eastAsia="仿宋" w:hAnsi="仿宋" w:cstheme="minorBidi" w:hint="eastAsia"/>
          <w:sz w:val="32"/>
          <w:szCs w:val="32"/>
        </w:rPr>
        <w:t>人，年龄55岁及以上的816人。</w:t>
      </w:r>
    </w:p>
    <w:p w:rsidR="00D905A7" w:rsidRDefault="00D905A7">
      <w:pPr>
        <w:pStyle w:val="a3"/>
        <w:adjustRightInd w:val="0"/>
        <w:snapToGrid w:val="0"/>
        <w:rPr>
          <w:rFonts w:asciiTheme="minorEastAsia" w:eastAsiaTheme="minorEastAsia" w:hAnsiTheme="minorEastAsia" w:cstheme="minorBidi"/>
          <w:sz w:val="30"/>
          <w:szCs w:val="30"/>
        </w:rPr>
      </w:pPr>
    </w:p>
    <w:p w:rsidR="00D905A7" w:rsidRDefault="00DC6D02">
      <w:pPr>
        <w:pStyle w:val="a3"/>
        <w:jc w:val="center"/>
        <w:rPr>
          <w:rFonts w:ascii="仿宋" w:eastAsia="仿宋" w:hAnsi="仿宋" w:cs="宋体"/>
          <w:b/>
          <w:bCs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表</w:t>
      </w:r>
      <w:r>
        <w:rPr>
          <w:rFonts w:ascii="仿宋" w:eastAsia="仿宋" w:hAnsi="仿宋" w:cs="宋体"/>
          <w:b/>
          <w:bCs/>
          <w:kern w:val="0"/>
          <w:sz w:val="24"/>
          <w:szCs w:val="24"/>
        </w:rPr>
        <w:fldChar w:fldCharType="begin"/>
      </w:r>
      <w:r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instrText>SEQ 表5- \* ARABIC</w:instrText>
      </w:r>
      <w:r>
        <w:rPr>
          <w:rFonts w:ascii="仿宋" w:eastAsia="仿宋" w:hAnsi="仿宋" w:cs="宋体"/>
          <w:b/>
          <w:bCs/>
          <w:kern w:val="0"/>
          <w:sz w:val="24"/>
          <w:szCs w:val="24"/>
        </w:rPr>
        <w:fldChar w:fldCharType="separate"/>
      </w:r>
      <w:r>
        <w:rPr>
          <w:rFonts w:ascii="仿宋" w:eastAsia="仿宋" w:hAnsi="仿宋" w:cs="宋体"/>
          <w:b/>
          <w:bCs/>
          <w:kern w:val="0"/>
          <w:sz w:val="24"/>
          <w:szCs w:val="24"/>
        </w:rPr>
        <w:t>1</w:t>
      </w:r>
      <w:r>
        <w:rPr>
          <w:rFonts w:ascii="仿宋" w:eastAsia="仿宋" w:hAnsi="仿宋" w:cs="宋体"/>
          <w:b/>
          <w:bCs/>
          <w:kern w:val="0"/>
          <w:sz w:val="24"/>
          <w:szCs w:val="24"/>
        </w:rPr>
        <w:fldChar w:fldCharType="end"/>
      </w:r>
      <w:r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农业生产经营人员数量和结构</w:t>
      </w:r>
    </w:p>
    <w:p w:rsidR="00D905A7" w:rsidRDefault="00DC6D02">
      <w:pPr>
        <w:widowControl/>
        <w:ind w:right="19"/>
        <w:jc w:val="right"/>
        <w:rPr>
          <w:rFonts w:ascii="仿宋" w:eastAsia="仿宋" w:hAnsi="仿宋" w:cs="宋体"/>
          <w:b/>
          <w:bCs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单位：人、%</w:t>
      </w:r>
    </w:p>
    <w:tbl>
      <w:tblPr>
        <w:tblW w:w="8522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07"/>
        <w:gridCol w:w="3615"/>
      </w:tblGrid>
      <w:tr w:rsidR="00D905A7">
        <w:trPr>
          <w:tblHeader/>
          <w:jc w:val="center"/>
        </w:trPr>
        <w:tc>
          <w:tcPr>
            <w:tcW w:w="49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05A7" w:rsidRDefault="00DC6D02">
            <w:pPr>
              <w:widowControl/>
              <w:ind w:left="57" w:right="57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  <w:t>指标</w:t>
            </w:r>
          </w:p>
        </w:tc>
        <w:tc>
          <w:tcPr>
            <w:tcW w:w="36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05A7" w:rsidRDefault="00DC6D02">
            <w:pPr>
              <w:widowControl/>
              <w:ind w:left="57" w:right="57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大鹏新区</w:t>
            </w:r>
          </w:p>
        </w:tc>
      </w:tr>
      <w:tr w:rsidR="00D905A7">
        <w:trPr>
          <w:trHeight w:val="270"/>
          <w:jc w:val="center"/>
        </w:trPr>
        <w:tc>
          <w:tcPr>
            <w:tcW w:w="4907" w:type="dxa"/>
            <w:tcBorders>
              <w:bottom w:val="nil"/>
            </w:tcBorders>
            <w:shd w:val="clear" w:color="auto" w:fill="auto"/>
          </w:tcPr>
          <w:p w:rsidR="00D905A7" w:rsidRDefault="00DC6D02">
            <w:pPr>
              <w:jc w:val="left"/>
              <w:rPr>
                <w:rFonts w:ascii="仿宋" w:eastAsia="仿宋" w:hAnsi="仿宋" w:cstheme="minorBidi"/>
                <w:sz w:val="24"/>
                <w:szCs w:val="24"/>
              </w:rPr>
            </w:pPr>
            <w:r>
              <w:rPr>
                <w:rFonts w:ascii="仿宋" w:eastAsia="仿宋" w:hAnsi="仿宋" w:cstheme="minorBidi" w:hint="eastAsia"/>
                <w:sz w:val="24"/>
                <w:szCs w:val="24"/>
              </w:rPr>
              <w:t>农业生产经营人员</w:t>
            </w:r>
            <w:r>
              <w:rPr>
                <w:rFonts w:ascii="仿宋" w:eastAsia="仿宋" w:hAnsi="仿宋" w:cstheme="minorBidi"/>
                <w:sz w:val="24"/>
                <w:szCs w:val="24"/>
              </w:rPr>
              <w:t>总数</w:t>
            </w:r>
          </w:p>
        </w:tc>
        <w:tc>
          <w:tcPr>
            <w:tcW w:w="3615" w:type="dxa"/>
            <w:tcBorders>
              <w:bottom w:val="nil"/>
            </w:tcBorders>
            <w:shd w:val="clear" w:color="auto" w:fill="auto"/>
            <w:vAlign w:val="center"/>
          </w:tcPr>
          <w:p w:rsidR="00D905A7" w:rsidRDefault="00DC6D02">
            <w:pPr>
              <w:widowControl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3857</w:t>
            </w:r>
          </w:p>
        </w:tc>
      </w:tr>
      <w:tr w:rsidR="00D905A7">
        <w:trPr>
          <w:trHeight w:val="360"/>
          <w:jc w:val="center"/>
        </w:trPr>
        <w:tc>
          <w:tcPr>
            <w:tcW w:w="4907" w:type="dxa"/>
            <w:tcBorders>
              <w:top w:val="nil"/>
              <w:bottom w:val="nil"/>
            </w:tcBorders>
            <w:shd w:val="clear" w:color="auto" w:fill="auto"/>
          </w:tcPr>
          <w:p w:rsidR="00D905A7" w:rsidRDefault="00DC6D02">
            <w:pPr>
              <w:jc w:val="left"/>
              <w:rPr>
                <w:rFonts w:ascii="仿宋" w:eastAsia="仿宋" w:hAnsi="仿宋" w:cstheme="minorBidi"/>
                <w:sz w:val="24"/>
                <w:szCs w:val="24"/>
              </w:rPr>
            </w:pPr>
            <w:r>
              <w:rPr>
                <w:rFonts w:ascii="仿宋" w:eastAsia="仿宋" w:hAnsi="仿宋" w:cstheme="minorBidi" w:hint="eastAsia"/>
                <w:sz w:val="24"/>
                <w:szCs w:val="24"/>
              </w:rPr>
              <w:t>农业生产经营人员性别构成</w:t>
            </w:r>
          </w:p>
        </w:tc>
        <w:tc>
          <w:tcPr>
            <w:tcW w:w="361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905A7" w:rsidRDefault="00D905A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905A7">
        <w:trPr>
          <w:trHeight w:val="260"/>
          <w:jc w:val="center"/>
        </w:trPr>
        <w:tc>
          <w:tcPr>
            <w:tcW w:w="4907" w:type="dxa"/>
            <w:tcBorders>
              <w:top w:val="nil"/>
              <w:bottom w:val="nil"/>
            </w:tcBorders>
            <w:shd w:val="clear" w:color="auto" w:fill="auto"/>
          </w:tcPr>
          <w:p w:rsidR="00D905A7" w:rsidRDefault="00DC6D02">
            <w:pPr>
              <w:ind w:firstLineChars="100" w:firstLine="240"/>
              <w:jc w:val="left"/>
              <w:rPr>
                <w:rFonts w:ascii="仿宋" w:eastAsia="仿宋" w:hAnsi="仿宋" w:cstheme="minorBidi"/>
                <w:sz w:val="24"/>
                <w:szCs w:val="24"/>
              </w:rPr>
            </w:pPr>
            <w:r>
              <w:rPr>
                <w:rFonts w:ascii="仿宋" w:eastAsia="仿宋" w:hAnsi="仿宋" w:cstheme="minorBidi" w:hint="eastAsia"/>
                <w:sz w:val="24"/>
                <w:szCs w:val="24"/>
              </w:rPr>
              <w:t>男性</w:t>
            </w:r>
          </w:p>
        </w:tc>
        <w:tc>
          <w:tcPr>
            <w:tcW w:w="361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905A7" w:rsidRDefault="00DC6D02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61.4</w:t>
            </w:r>
          </w:p>
        </w:tc>
      </w:tr>
      <w:tr w:rsidR="00D905A7">
        <w:trPr>
          <w:trHeight w:val="360"/>
          <w:jc w:val="center"/>
        </w:trPr>
        <w:tc>
          <w:tcPr>
            <w:tcW w:w="4907" w:type="dxa"/>
            <w:tcBorders>
              <w:top w:val="nil"/>
              <w:bottom w:val="nil"/>
            </w:tcBorders>
            <w:shd w:val="clear" w:color="auto" w:fill="auto"/>
          </w:tcPr>
          <w:p w:rsidR="00D905A7" w:rsidRDefault="00DC6D02">
            <w:pPr>
              <w:ind w:firstLineChars="100" w:firstLine="240"/>
              <w:jc w:val="left"/>
              <w:rPr>
                <w:rFonts w:ascii="仿宋" w:eastAsia="仿宋" w:hAnsi="仿宋" w:cstheme="minorBidi"/>
                <w:sz w:val="24"/>
                <w:szCs w:val="24"/>
              </w:rPr>
            </w:pPr>
            <w:r>
              <w:rPr>
                <w:rFonts w:ascii="仿宋" w:eastAsia="仿宋" w:hAnsi="仿宋" w:cstheme="minorBidi" w:hint="eastAsia"/>
                <w:sz w:val="24"/>
                <w:szCs w:val="24"/>
              </w:rPr>
              <w:t>女性</w:t>
            </w:r>
          </w:p>
        </w:tc>
        <w:tc>
          <w:tcPr>
            <w:tcW w:w="361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905A7" w:rsidRDefault="00DC6D0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38.6</w:t>
            </w:r>
          </w:p>
        </w:tc>
      </w:tr>
      <w:tr w:rsidR="00D905A7">
        <w:trPr>
          <w:trHeight w:val="290"/>
          <w:jc w:val="center"/>
        </w:trPr>
        <w:tc>
          <w:tcPr>
            <w:tcW w:w="4907" w:type="dxa"/>
            <w:tcBorders>
              <w:top w:val="nil"/>
              <w:bottom w:val="nil"/>
            </w:tcBorders>
            <w:shd w:val="clear" w:color="auto" w:fill="auto"/>
          </w:tcPr>
          <w:p w:rsidR="00D905A7" w:rsidRDefault="00DC6D02">
            <w:pPr>
              <w:jc w:val="left"/>
              <w:rPr>
                <w:rFonts w:ascii="仿宋" w:eastAsia="仿宋" w:hAnsi="仿宋" w:cstheme="minorBidi"/>
                <w:sz w:val="24"/>
                <w:szCs w:val="24"/>
              </w:rPr>
            </w:pPr>
            <w:r>
              <w:rPr>
                <w:rFonts w:ascii="仿宋" w:eastAsia="仿宋" w:hAnsi="仿宋" w:cstheme="minorBidi" w:hint="eastAsia"/>
                <w:sz w:val="24"/>
                <w:szCs w:val="24"/>
              </w:rPr>
              <w:t>农业生产经营人员年龄构成</w:t>
            </w:r>
          </w:p>
        </w:tc>
        <w:tc>
          <w:tcPr>
            <w:tcW w:w="361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905A7" w:rsidRDefault="00D905A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905A7">
        <w:trPr>
          <w:trHeight w:val="300"/>
          <w:jc w:val="center"/>
        </w:trPr>
        <w:tc>
          <w:tcPr>
            <w:tcW w:w="4907" w:type="dxa"/>
            <w:tcBorders>
              <w:top w:val="nil"/>
              <w:bottom w:val="nil"/>
            </w:tcBorders>
            <w:shd w:val="clear" w:color="auto" w:fill="auto"/>
          </w:tcPr>
          <w:p w:rsidR="00D905A7" w:rsidRDefault="00DC6D02">
            <w:pPr>
              <w:ind w:firstLineChars="100" w:firstLine="240"/>
              <w:jc w:val="left"/>
              <w:rPr>
                <w:rFonts w:ascii="仿宋" w:eastAsia="仿宋" w:hAnsi="仿宋" w:cstheme="minorBidi"/>
                <w:sz w:val="24"/>
                <w:szCs w:val="24"/>
              </w:rPr>
            </w:pPr>
            <w:r>
              <w:rPr>
                <w:rFonts w:ascii="仿宋" w:eastAsia="仿宋" w:hAnsi="仿宋" w:cstheme="minorBidi" w:hint="eastAsia"/>
                <w:sz w:val="24"/>
                <w:szCs w:val="24"/>
              </w:rPr>
              <w:t>年龄35岁及以下</w:t>
            </w:r>
          </w:p>
        </w:tc>
        <w:tc>
          <w:tcPr>
            <w:tcW w:w="361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905A7" w:rsidRDefault="00DC6D02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9.5</w:t>
            </w:r>
          </w:p>
        </w:tc>
      </w:tr>
      <w:tr w:rsidR="00D905A7">
        <w:trPr>
          <w:trHeight w:val="340"/>
          <w:jc w:val="center"/>
        </w:trPr>
        <w:tc>
          <w:tcPr>
            <w:tcW w:w="4907" w:type="dxa"/>
            <w:tcBorders>
              <w:top w:val="nil"/>
              <w:bottom w:val="nil"/>
            </w:tcBorders>
            <w:shd w:val="clear" w:color="auto" w:fill="auto"/>
          </w:tcPr>
          <w:p w:rsidR="00D905A7" w:rsidRDefault="00DC6D02">
            <w:pPr>
              <w:ind w:firstLineChars="100" w:firstLine="240"/>
              <w:jc w:val="left"/>
              <w:rPr>
                <w:rFonts w:ascii="仿宋" w:eastAsia="仿宋" w:hAnsi="仿宋" w:cstheme="minorBidi"/>
                <w:sz w:val="24"/>
                <w:szCs w:val="24"/>
              </w:rPr>
            </w:pPr>
            <w:r>
              <w:rPr>
                <w:rFonts w:ascii="仿宋" w:eastAsia="仿宋" w:hAnsi="仿宋" w:cstheme="minorBidi" w:hint="eastAsia"/>
                <w:sz w:val="24"/>
                <w:szCs w:val="24"/>
              </w:rPr>
              <w:t>年龄36-54岁</w:t>
            </w:r>
          </w:p>
        </w:tc>
        <w:tc>
          <w:tcPr>
            <w:tcW w:w="361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905A7" w:rsidRDefault="00DC6D0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69.3</w:t>
            </w:r>
          </w:p>
        </w:tc>
      </w:tr>
      <w:tr w:rsidR="00D905A7">
        <w:trPr>
          <w:trHeight w:val="340"/>
          <w:jc w:val="center"/>
        </w:trPr>
        <w:tc>
          <w:tcPr>
            <w:tcW w:w="4907" w:type="dxa"/>
            <w:tcBorders>
              <w:top w:val="nil"/>
              <w:bottom w:val="nil"/>
            </w:tcBorders>
            <w:shd w:val="clear" w:color="auto" w:fill="auto"/>
          </w:tcPr>
          <w:p w:rsidR="00D905A7" w:rsidRDefault="00DC6D02">
            <w:pPr>
              <w:ind w:firstLineChars="100" w:firstLine="240"/>
              <w:jc w:val="left"/>
              <w:rPr>
                <w:rFonts w:ascii="仿宋" w:eastAsia="仿宋" w:hAnsi="仿宋" w:cstheme="minorBidi"/>
                <w:sz w:val="24"/>
                <w:szCs w:val="24"/>
              </w:rPr>
            </w:pPr>
            <w:r>
              <w:rPr>
                <w:rFonts w:ascii="仿宋" w:eastAsia="仿宋" w:hAnsi="仿宋" w:cstheme="minorBidi" w:hint="eastAsia"/>
                <w:sz w:val="24"/>
                <w:szCs w:val="24"/>
              </w:rPr>
              <w:lastRenderedPageBreak/>
              <w:t>年龄55岁及以上</w:t>
            </w:r>
          </w:p>
        </w:tc>
        <w:tc>
          <w:tcPr>
            <w:tcW w:w="361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905A7" w:rsidRDefault="00DC6D0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21.2</w:t>
            </w:r>
          </w:p>
        </w:tc>
      </w:tr>
      <w:tr w:rsidR="00D905A7">
        <w:trPr>
          <w:trHeight w:val="340"/>
          <w:jc w:val="center"/>
        </w:trPr>
        <w:tc>
          <w:tcPr>
            <w:tcW w:w="4907" w:type="dxa"/>
            <w:tcBorders>
              <w:top w:val="nil"/>
              <w:bottom w:val="nil"/>
            </w:tcBorders>
            <w:shd w:val="clear" w:color="auto" w:fill="auto"/>
          </w:tcPr>
          <w:p w:rsidR="00D905A7" w:rsidRDefault="00DC6D02">
            <w:pPr>
              <w:jc w:val="left"/>
              <w:rPr>
                <w:rFonts w:ascii="仿宋" w:eastAsia="仿宋" w:hAnsi="仿宋" w:cstheme="minorBidi"/>
                <w:sz w:val="24"/>
                <w:szCs w:val="24"/>
              </w:rPr>
            </w:pPr>
            <w:r>
              <w:rPr>
                <w:rFonts w:ascii="仿宋" w:eastAsia="仿宋" w:hAnsi="仿宋" w:cstheme="minorBidi" w:hint="eastAsia"/>
                <w:sz w:val="24"/>
                <w:szCs w:val="24"/>
              </w:rPr>
              <w:t>农业生产经营人员受教育程度构成</w:t>
            </w:r>
          </w:p>
        </w:tc>
        <w:tc>
          <w:tcPr>
            <w:tcW w:w="361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905A7" w:rsidRDefault="00D905A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905A7">
        <w:trPr>
          <w:trHeight w:val="350"/>
          <w:jc w:val="center"/>
        </w:trPr>
        <w:tc>
          <w:tcPr>
            <w:tcW w:w="4907" w:type="dxa"/>
            <w:tcBorders>
              <w:top w:val="nil"/>
              <w:bottom w:val="nil"/>
            </w:tcBorders>
            <w:shd w:val="clear" w:color="auto" w:fill="auto"/>
          </w:tcPr>
          <w:p w:rsidR="00D905A7" w:rsidRDefault="00DC6D02">
            <w:pPr>
              <w:ind w:firstLineChars="100" w:firstLine="240"/>
              <w:jc w:val="left"/>
              <w:rPr>
                <w:rFonts w:ascii="仿宋" w:eastAsia="仿宋" w:hAnsi="仿宋" w:cstheme="minorBidi"/>
                <w:sz w:val="24"/>
                <w:szCs w:val="24"/>
              </w:rPr>
            </w:pPr>
            <w:r>
              <w:rPr>
                <w:rFonts w:ascii="仿宋" w:eastAsia="仿宋" w:hAnsi="仿宋" w:cstheme="minorBidi" w:hint="eastAsia"/>
                <w:sz w:val="24"/>
                <w:szCs w:val="24"/>
              </w:rPr>
              <w:t>未上过学</w:t>
            </w:r>
          </w:p>
        </w:tc>
        <w:tc>
          <w:tcPr>
            <w:tcW w:w="361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D905A7" w:rsidRDefault="00DC6D02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4.6</w:t>
            </w:r>
          </w:p>
        </w:tc>
      </w:tr>
      <w:tr w:rsidR="00D905A7">
        <w:trPr>
          <w:trHeight w:val="370"/>
          <w:jc w:val="center"/>
        </w:trPr>
        <w:tc>
          <w:tcPr>
            <w:tcW w:w="4907" w:type="dxa"/>
            <w:tcBorders>
              <w:top w:val="nil"/>
              <w:bottom w:val="nil"/>
            </w:tcBorders>
            <w:shd w:val="clear" w:color="auto" w:fill="auto"/>
          </w:tcPr>
          <w:p w:rsidR="00D905A7" w:rsidRDefault="00DC6D02">
            <w:pPr>
              <w:ind w:firstLineChars="100" w:firstLine="240"/>
              <w:jc w:val="left"/>
              <w:rPr>
                <w:rFonts w:ascii="仿宋" w:eastAsia="仿宋" w:hAnsi="仿宋" w:cstheme="minorBidi"/>
                <w:sz w:val="24"/>
                <w:szCs w:val="24"/>
              </w:rPr>
            </w:pPr>
            <w:r>
              <w:rPr>
                <w:rFonts w:ascii="仿宋" w:eastAsia="仿宋" w:hAnsi="仿宋" w:cstheme="minorBidi" w:hint="eastAsia"/>
                <w:sz w:val="24"/>
                <w:szCs w:val="24"/>
              </w:rPr>
              <w:t>小学</w:t>
            </w:r>
          </w:p>
        </w:tc>
        <w:tc>
          <w:tcPr>
            <w:tcW w:w="361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D905A7" w:rsidRDefault="00DC6D02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14.3</w:t>
            </w:r>
          </w:p>
        </w:tc>
      </w:tr>
      <w:tr w:rsidR="00D905A7">
        <w:trPr>
          <w:trHeight w:val="234"/>
          <w:jc w:val="center"/>
        </w:trPr>
        <w:tc>
          <w:tcPr>
            <w:tcW w:w="4907" w:type="dxa"/>
            <w:tcBorders>
              <w:top w:val="nil"/>
              <w:bottom w:val="nil"/>
            </w:tcBorders>
            <w:shd w:val="clear" w:color="auto" w:fill="auto"/>
          </w:tcPr>
          <w:p w:rsidR="00D905A7" w:rsidRDefault="00DC6D02">
            <w:pPr>
              <w:ind w:firstLineChars="100" w:firstLine="240"/>
              <w:jc w:val="left"/>
              <w:rPr>
                <w:rFonts w:ascii="仿宋" w:eastAsia="仿宋" w:hAnsi="仿宋" w:cstheme="minorBidi"/>
                <w:sz w:val="24"/>
                <w:szCs w:val="24"/>
              </w:rPr>
            </w:pPr>
            <w:r>
              <w:rPr>
                <w:rFonts w:ascii="仿宋" w:eastAsia="仿宋" w:hAnsi="仿宋" w:cstheme="minorBidi" w:hint="eastAsia"/>
                <w:sz w:val="24"/>
                <w:szCs w:val="24"/>
              </w:rPr>
              <w:t>初中</w:t>
            </w:r>
          </w:p>
        </w:tc>
        <w:tc>
          <w:tcPr>
            <w:tcW w:w="361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D905A7" w:rsidRDefault="00DC6D02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60.3</w:t>
            </w:r>
          </w:p>
        </w:tc>
      </w:tr>
      <w:tr w:rsidR="00D905A7">
        <w:trPr>
          <w:trHeight w:val="380"/>
          <w:jc w:val="center"/>
        </w:trPr>
        <w:tc>
          <w:tcPr>
            <w:tcW w:w="4907" w:type="dxa"/>
            <w:tcBorders>
              <w:top w:val="nil"/>
              <w:bottom w:val="nil"/>
            </w:tcBorders>
            <w:shd w:val="clear" w:color="auto" w:fill="auto"/>
          </w:tcPr>
          <w:p w:rsidR="00D905A7" w:rsidRDefault="00DC6D02">
            <w:pPr>
              <w:ind w:firstLineChars="100" w:firstLine="240"/>
              <w:jc w:val="left"/>
              <w:rPr>
                <w:rFonts w:ascii="仿宋" w:eastAsia="仿宋" w:hAnsi="仿宋" w:cstheme="minorBidi"/>
                <w:sz w:val="24"/>
                <w:szCs w:val="24"/>
              </w:rPr>
            </w:pPr>
            <w:r>
              <w:rPr>
                <w:rFonts w:ascii="仿宋" w:eastAsia="仿宋" w:hAnsi="仿宋" w:cstheme="minorBidi" w:hint="eastAsia"/>
                <w:sz w:val="24"/>
                <w:szCs w:val="24"/>
              </w:rPr>
              <w:t>高中或中专</w:t>
            </w:r>
          </w:p>
        </w:tc>
        <w:tc>
          <w:tcPr>
            <w:tcW w:w="361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D905A7" w:rsidRDefault="00DC6D02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17.3</w:t>
            </w:r>
          </w:p>
        </w:tc>
      </w:tr>
      <w:tr w:rsidR="00D905A7">
        <w:trPr>
          <w:trHeight w:val="379"/>
          <w:jc w:val="center"/>
        </w:trPr>
        <w:tc>
          <w:tcPr>
            <w:tcW w:w="4907" w:type="dxa"/>
            <w:tcBorders>
              <w:top w:val="nil"/>
              <w:bottom w:val="nil"/>
            </w:tcBorders>
            <w:shd w:val="clear" w:color="auto" w:fill="auto"/>
          </w:tcPr>
          <w:p w:rsidR="00D905A7" w:rsidRDefault="00DC6D02">
            <w:pPr>
              <w:ind w:firstLineChars="100" w:firstLine="240"/>
              <w:jc w:val="left"/>
              <w:rPr>
                <w:rFonts w:ascii="仿宋" w:eastAsia="仿宋" w:hAnsi="仿宋" w:cstheme="minorBidi"/>
                <w:sz w:val="24"/>
                <w:szCs w:val="24"/>
              </w:rPr>
            </w:pPr>
            <w:r>
              <w:rPr>
                <w:rFonts w:ascii="仿宋" w:eastAsia="仿宋" w:hAnsi="仿宋" w:cstheme="minorBidi" w:hint="eastAsia"/>
                <w:sz w:val="24"/>
                <w:szCs w:val="24"/>
              </w:rPr>
              <w:t>大专及以上</w:t>
            </w:r>
          </w:p>
        </w:tc>
        <w:tc>
          <w:tcPr>
            <w:tcW w:w="361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D905A7" w:rsidRDefault="00DC6D02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3.5</w:t>
            </w:r>
          </w:p>
        </w:tc>
      </w:tr>
      <w:tr w:rsidR="00D905A7">
        <w:trPr>
          <w:trHeight w:val="413"/>
          <w:jc w:val="center"/>
        </w:trPr>
        <w:tc>
          <w:tcPr>
            <w:tcW w:w="4907" w:type="dxa"/>
            <w:tcBorders>
              <w:top w:val="nil"/>
              <w:bottom w:val="nil"/>
            </w:tcBorders>
            <w:shd w:val="clear" w:color="auto" w:fill="auto"/>
          </w:tcPr>
          <w:p w:rsidR="00D905A7" w:rsidRDefault="00DC6D02">
            <w:pPr>
              <w:jc w:val="left"/>
              <w:rPr>
                <w:rFonts w:ascii="仿宋" w:eastAsia="仿宋" w:hAnsi="仿宋" w:cstheme="minorBidi"/>
                <w:sz w:val="24"/>
                <w:szCs w:val="24"/>
              </w:rPr>
            </w:pPr>
            <w:r>
              <w:rPr>
                <w:rFonts w:ascii="仿宋" w:eastAsia="仿宋" w:hAnsi="仿宋" w:cstheme="minorBidi" w:hint="eastAsia"/>
                <w:sz w:val="24"/>
                <w:szCs w:val="24"/>
              </w:rPr>
              <w:t>农业生产经营人员主要从事农业行业构成</w:t>
            </w:r>
          </w:p>
        </w:tc>
        <w:tc>
          <w:tcPr>
            <w:tcW w:w="361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905A7" w:rsidRDefault="00D905A7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905A7">
        <w:trPr>
          <w:trHeight w:val="350"/>
          <w:jc w:val="center"/>
        </w:trPr>
        <w:tc>
          <w:tcPr>
            <w:tcW w:w="4907" w:type="dxa"/>
            <w:tcBorders>
              <w:top w:val="nil"/>
              <w:bottom w:val="nil"/>
            </w:tcBorders>
            <w:shd w:val="clear" w:color="auto" w:fill="auto"/>
          </w:tcPr>
          <w:p w:rsidR="00D905A7" w:rsidRDefault="00DC6D02">
            <w:pPr>
              <w:jc w:val="left"/>
              <w:rPr>
                <w:rFonts w:ascii="仿宋" w:eastAsia="仿宋" w:hAnsi="仿宋" w:cstheme="minorBidi"/>
                <w:sz w:val="24"/>
                <w:szCs w:val="24"/>
              </w:rPr>
            </w:pPr>
            <w:r>
              <w:rPr>
                <w:rFonts w:ascii="仿宋" w:eastAsia="仿宋" w:hAnsi="仿宋" w:cstheme="minorBidi" w:hint="eastAsia"/>
                <w:sz w:val="24"/>
                <w:szCs w:val="24"/>
              </w:rPr>
              <w:t xml:space="preserve">  种植业</w:t>
            </w:r>
          </w:p>
        </w:tc>
        <w:tc>
          <w:tcPr>
            <w:tcW w:w="361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D905A7" w:rsidRDefault="00DC6D02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47.9</w:t>
            </w:r>
          </w:p>
        </w:tc>
      </w:tr>
      <w:tr w:rsidR="00D905A7">
        <w:trPr>
          <w:trHeight w:val="285"/>
          <w:jc w:val="center"/>
        </w:trPr>
        <w:tc>
          <w:tcPr>
            <w:tcW w:w="4907" w:type="dxa"/>
            <w:tcBorders>
              <w:top w:val="nil"/>
              <w:bottom w:val="nil"/>
            </w:tcBorders>
            <w:shd w:val="clear" w:color="auto" w:fill="auto"/>
          </w:tcPr>
          <w:p w:rsidR="00D905A7" w:rsidRDefault="00DC6D02">
            <w:pPr>
              <w:jc w:val="left"/>
              <w:rPr>
                <w:rFonts w:ascii="仿宋" w:eastAsia="仿宋" w:hAnsi="仿宋" w:cstheme="minorBidi"/>
                <w:sz w:val="24"/>
                <w:szCs w:val="24"/>
              </w:rPr>
            </w:pPr>
            <w:r>
              <w:rPr>
                <w:rFonts w:ascii="仿宋" w:eastAsia="仿宋" w:hAnsi="仿宋" w:cstheme="minorBidi" w:hint="eastAsia"/>
                <w:sz w:val="24"/>
                <w:szCs w:val="24"/>
              </w:rPr>
              <w:t xml:space="preserve">  林业</w:t>
            </w:r>
          </w:p>
        </w:tc>
        <w:tc>
          <w:tcPr>
            <w:tcW w:w="361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D905A7" w:rsidRDefault="00DC6D02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0.4</w:t>
            </w:r>
          </w:p>
        </w:tc>
      </w:tr>
      <w:tr w:rsidR="00D905A7">
        <w:trPr>
          <w:trHeight w:val="364"/>
          <w:jc w:val="center"/>
        </w:trPr>
        <w:tc>
          <w:tcPr>
            <w:tcW w:w="4907" w:type="dxa"/>
            <w:tcBorders>
              <w:top w:val="nil"/>
              <w:bottom w:val="nil"/>
            </w:tcBorders>
            <w:shd w:val="clear" w:color="auto" w:fill="auto"/>
          </w:tcPr>
          <w:p w:rsidR="00D905A7" w:rsidRDefault="00DC6D02">
            <w:pPr>
              <w:jc w:val="left"/>
              <w:rPr>
                <w:rFonts w:ascii="仿宋" w:eastAsia="仿宋" w:hAnsi="仿宋" w:cstheme="minorBidi"/>
                <w:sz w:val="24"/>
                <w:szCs w:val="24"/>
              </w:rPr>
            </w:pPr>
            <w:r>
              <w:rPr>
                <w:rFonts w:ascii="仿宋" w:eastAsia="仿宋" w:hAnsi="仿宋" w:cstheme="minorBidi" w:hint="eastAsia"/>
                <w:sz w:val="24"/>
                <w:szCs w:val="24"/>
              </w:rPr>
              <w:t xml:space="preserve">  畜牧业</w:t>
            </w:r>
          </w:p>
        </w:tc>
        <w:tc>
          <w:tcPr>
            <w:tcW w:w="361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D905A7" w:rsidRDefault="00DC6D02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2.9</w:t>
            </w:r>
          </w:p>
        </w:tc>
      </w:tr>
      <w:tr w:rsidR="00D905A7">
        <w:trPr>
          <w:trHeight w:val="370"/>
          <w:jc w:val="center"/>
        </w:trPr>
        <w:tc>
          <w:tcPr>
            <w:tcW w:w="4907" w:type="dxa"/>
            <w:tcBorders>
              <w:top w:val="nil"/>
              <w:bottom w:val="nil"/>
            </w:tcBorders>
            <w:shd w:val="clear" w:color="auto" w:fill="auto"/>
          </w:tcPr>
          <w:p w:rsidR="00D905A7" w:rsidRDefault="00DC6D02">
            <w:pPr>
              <w:jc w:val="left"/>
              <w:rPr>
                <w:rFonts w:ascii="仿宋" w:eastAsia="仿宋" w:hAnsi="仿宋" w:cstheme="minorBidi"/>
                <w:sz w:val="24"/>
                <w:szCs w:val="24"/>
              </w:rPr>
            </w:pPr>
            <w:r>
              <w:rPr>
                <w:rFonts w:ascii="仿宋" w:eastAsia="仿宋" w:hAnsi="仿宋" w:cstheme="minorBidi" w:hint="eastAsia"/>
                <w:sz w:val="24"/>
                <w:szCs w:val="24"/>
              </w:rPr>
              <w:t xml:space="preserve">  渔业</w:t>
            </w:r>
          </w:p>
        </w:tc>
        <w:tc>
          <w:tcPr>
            <w:tcW w:w="361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D905A7" w:rsidRDefault="00DC6D02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48.7</w:t>
            </w:r>
          </w:p>
        </w:tc>
      </w:tr>
      <w:tr w:rsidR="00D905A7">
        <w:trPr>
          <w:trHeight w:val="330"/>
          <w:jc w:val="center"/>
        </w:trPr>
        <w:tc>
          <w:tcPr>
            <w:tcW w:w="4907" w:type="dxa"/>
            <w:tcBorders>
              <w:top w:val="nil"/>
            </w:tcBorders>
            <w:shd w:val="clear" w:color="auto" w:fill="auto"/>
          </w:tcPr>
          <w:p w:rsidR="00D905A7" w:rsidRDefault="00DC6D02">
            <w:pPr>
              <w:jc w:val="left"/>
              <w:rPr>
                <w:rFonts w:ascii="仿宋" w:eastAsia="仿宋" w:hAnsi="仿宋" w:cstheme="minorBidi"/>
                <w:sz w:val="24"/>
                <w:szCs w:val="24"/>
              </w:rPr>
            </w:pPr>
            <w:r>
              <w:rPr>
                <w:rFonts w:ascii="仿宋" w:eastAsia="仿宋" w:hAnsi="仿宋" w:cstheme="minorBidi" w:hint="eastAsia"/>
                <w:sz w:val="24"/>
                <w:szCs w:val="24"/>
              </w:rPr>
              <w:t xml:space="preserve">  农林牧渔服务业</w:t>
            </w:r>
          </w:p>
        </w:tc>
        <w:tc>
          <w:tcPr>
            <w:tcW w:w="3615" w:type="dxa"/>
            <w:tcBorders>
              <w:top w:val="nil"/>
            </w:tcBorders>
            <w:shd w:val="clear" w:color="auto" w:fill="auto"/>
            <w:vAlign w:val="bottom"/>
          </w:tcPr>
          <w:p w:rsidR="00D905A7" w:rsidRDefault="00DC6D02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0.1</w:t>
            </w:r>
          </w:p>
        </w:tc>
      </w:tr>
    </w:tbl>
    <w:p w:rsidR="00D905A7" w:rsidRDefault="00D905A7">
      <w:pPr>
        <w:pStyle w:val="a3"/>
        <w:adjustRightInd w:val="0"/>
        <w:snapToGrid w:val="0"/>
        <w:rPr>
          <w:rFonts w:asciiTheme="minorEastAsia" w:eastAsiaTheme="minorEastAsia" w:hAnsiTheme="minorEastAsia" w:cstheme="minorBidi"/>
          <w:sz w:val="30"/>
          <w:szCs w:val="30"/>
        </w:rPr>
      </w:pPr>
    </w:p>
    <w:p w:rsidR="00D905A7" w:rsidRPr="00F739C6" w:rsidRDefault="00DC6D02" w:rsidP="00F739C6">
      <w:pPr>
        <w:spacing w:line="560" w:lineRule="exact"/>
        <w:ind w:firstLineChars="200" w:firstLine="643"/>
        <w:rPr>
          <w:rFonts w:ascii="黑体" w:eastAsia="黑体" w:hAnsi="仿宋" w:cstheme="minorBidi"/>
          <w:sz w:val="32"/>
          <w:szCs w:val="32"/>
        </w:rPr>
      </w:pPr>
      <w:r>
        <w:rPr>
          <w:rFonts w:ascii="黑体" w:eastAsia="黑体" w:hAnsi="黑体" w:cstheme="minorBidi" w:hint="eastAsia"/>
          <w:b/>
          <w:sz w:val="32"/>
          <w:szCs w:val="32"/>
        </w:rPr>
        <w:t>二、规模农业</w:t>
      </w:r>
      <w:r>
        <w:rPr>
          <w:rFonts w:ascii="黑体" w:eastAsia="黑体" w:hAnsi="黑体" w:cstheme="minorBidi"/>
          <w:b/>
          <w:sz w:val="32"/>
          <w:szCs w:val="32"/>
        </w:rPr>
        <w:t>经营</w:t>
      </w:r>
      <w:proofErr w:type="gramStart"/>
      <w:r>
        <w:rPr>
          <w:rFonts w:ascii="黑体" w:eastAsia="黑体" w:hAnsi="黑体" w:cstheme="minorBidi" w:hint="eastAsia"/>
          <w:b/>
          <w:sz w:val="32"/>
          <w:szCs w:val="32"/>
        </w:rPr>
        <w:t>户农业</w:t>
      </w:r>
      <w:proofErr w:type="gramEnd"/>
      <w:r>
        <w:rPr>
          <w:rFonts w:ascii="黑体" w:eastAsia="黑体" w:hAnsi="黑体" w:cstheme="minorBidi" w:hint="eastAsia"/>
          <w:b/>
          <w:sz w:val="32"/>
          <w:szCs w:val="32"/>
        </w:rPr>
        <w:t>生产经营人员数量和结构</w:t>
      </w:r>
    </w:p>
    <w:p w:rsidR="00D905A7" w:rsidRPr="00F739C6" w:rsidRDefault="00DC6D02" w:rsidP="00F739C6">
      <w:pPr>
        <w:spacing w:line="560" w:lineRule="exact"/>
        <w:ind w:firstLineChars="200" w:firstLine="640"/>
        <w:jc w:val="left"/>
        <w:rPr>
          <w:rFonts w:asciiTheme="minorEastAsia" w:eastAsiaTheme="minorEastAsia" w:hAnsiTheme="minorEastAsia" w:cstheme="minorBidi"/>
          <w:sz w:val="32"/>
          <w:szCs w:val="32"/>
        </w:rPr>
      </w:pPr>
      <w:r>
        <w:rPr>
          <w:rFonts w:ascii="仿宋" w:eastAsia="仿宋" w:hAnsi="仿宋" w:cstheme="minorBidi" w:hint="eastAsia"/>
          <w:sz w:val="32"/>
          <w:szCs w:val="32"/>
        </w:rPr>
        <w:t>2016年，新区规模农业</w:t>
      </w:r>
      <w:r>
        <w:rPr>
          <w:rFonts w:ascii="仿宋" w:eastAsia="仿宋" w:hAnsi="仿宋" w:cstheme="minorBidi"/>
          <w:sz w:val="32"/>
          <w:szCs w:val="32"/>
        </w:rPr>
        <w:t>经营</w:t>
      </w:r>
      <w:proofErr w:type="gramStart"/>
      <w:r>
        <w:rPr>
          <w:rFonts w:ascii="仿宋" w:eastAsia="仿宋" w:hAnsi="仿宋" w:cstheme="minorBidi" w:hint="eastAsia"/>
          <w:sz w:val="32"/>
          <w:szCs w:val="32"/>
        </w:rPr>
        <w:t>户农业</w:t>
      </w:r>
      <w:proofErr w:type="gramEnd"/>
      <w:r>
        <w:rPr>
          <w:rFonts w:ascii="仿宋" w:eastAsia="仿宋" w:hAnsi="仿宋" w:cstheme="minorBidi" w:hint="eastAsia"/>
          <w:sz w:val="32"/>
          <w:szCs w:val="32"/>
        </w:rPr>
        <w:t>生产经营人员（包括</w:t>
      </w:r>
      <w:r>
        <w:rPr>
          <w:rFonts w:ascii="仿宋" w:eastAsia="仿宋" w:hAnsi="仿宋" w:cstheme="minorBidi"/>
          <w:sz w:val="32"/>
          <w:szCs w:val="32"/>
        </w:rPr>
        <w:t>本户</w:t>
      </w:r>
      <w:r>
        <w:rPr>
          <w:rFonts w:ascii="仿宋" w:eastAsia="仿宋" w:hAnsi="仿宋" w:cstheme="minorBidi" w:hint="eastAsia"/>
          <w:sz w:val="32"/>
          <w:szCs w:val="32"/>
        </w:rPr>
        <w:t>生产经营</w:t>
      </w:r>
      <w:r>
        <w:rPr>
          <w:rFonts w:ascii="仿宋" w:eastAsia="仿宋" w:hAnsi="仿宋" w:cstheme="minorBidi"/>
          <w:sz w:val="32"/>
          <w:szCs w:val="32"/>
        </w:rPr>
        <w:t>人员及雇佣人员）</w:t>
      </w:r>
      <w:r>
        <w:rPr>
          <w:rFonts w:ascii="仿宋" w:eastAsia="仿宋" w:hAnsi="仿宋" w:cstheme="minorBidi" w:hint="eastAsia"/>
          <w:sz w:val="32"/>
          <w:szCs w:val="32"/>
        </w:rPr>
        <w:t>1050人，其中女性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317</w:t>
      </w:r>
      <w:r>
        <w:rPr>
          <w:rFonts w:ascii="仿宋" w:eastAsia="仿宋" w:hAnsi="仿宋" w:cstheme="minorBidi" w:hint="eastAsia"/>
          <w:sz w:val="32"/>
          <w:szCs w:val="32"/>
        </w:rPr>
        <w:t>人，年龄35岁及以下的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56</w:t>
      </w:r>
      <w:r>
        <w:rPr>
          <w:rFonts w:ascii="仿宋" w:eastAsia="仿宋" w:hAnsi="仿宋" w:cstheme="minorBidi" w:hint="eastAsia"/>
          <w:sz w:val="32"/>
          <w:szCs w:val="32"/>
        </w:rPr>
        <w:t>人，年龄在36至54岁之间的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919</w:t>
      </w:r>
      <w:r>
        <w:rPr>
          <w:rFonts w:ascii="仿宋" w:eastAsia="仿宋" w:hAnsi="仿宋" w:cstheme="minorBidi" w:hint="eastAsia"/>
          <w:sz w:val="32"/>
          <w:szCs w:val="32"/>
        </w:rPr>
        <w:t>人，年龄55岁及以上的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75</w:t>
      </w:r>
      <w:r>
        <w:rPr>
          <w:rFonts w:ascii="仿宋" w:eastAsia="仿宋" w:hAnsi="仿宋" w:cstheme="minorBidi" w:hint="eastAsia"/>
          <w:sz w:val="32"/>
          <w:szCs w:val="32"/>
        </w:rPr>
        <w:t>人。</w:t>
      </w:r>
    </w:p>
    <w:p w:rsidR="00D905A7" w:rsidRDefault="00D905A7">
      <w:pPr>
        <w:pStyle w:val="a3"/>
        <w:adjustRightInd w:val="0"/>
        <w:snapToGrid w:val="0"/>
        <w:rPr>
          <w:rFonts w:ascii="宋体" w:hAnsi="宋体" w:cstheme="minorBidi"/>
          <w:b/>
          <w:sz w:val="28"/>
          <w:szCs w:val="28"/>
        </w:rPr>
      </w:pPr>
    </w:p>
    <w:p w:rsidR="00D905A7" w:rsidRDefault="00DC6D02">
      <w:pPr>
        <w:pStyle w:val="a3"/>
        <w:jc w:val="center"/>
        <w:rPr>
          <w:rFonts w:ascii="仿宋" w:eastAsia="仿宋" w:hAnsi="仿宋" w:cs="宋体"/>
          <w:b/>
          <w:bCs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表</w:t>
      </w:r>
      <w:r>
        <w:rPr>
          <w:rFonts w:ascii="仿宋" w:eastAsia="仿宋" w:hAnsi="仿宋" w:cs="宋体"/>
          <w:b/>
          <w:bCs/>
          <w:kern w:val="0"/>
          <w:sz w:val="24"/>
          <w:szCs w:val="24"/>
        </w:rPr>
        <w:fldChar w:fldCharType="begin"/>
      </w:r>
      <w:r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instrText>SEQ 表5- \* ARABIC</w:instrText>
      </w:r>
      <w:r>
        <w:rPr>
          <w:rFonts w:ascii="仿宋" w:eastAsia="仿宋" w:hAnsi="仿宋" w:cs="宋体"/>
          <w:b/>
          <w:bCs/>
          <w:kern w:val="0"/>
          <w:sz w:val="24"/>
          <w:szCs w:val="24"/>
        </w:rPr>
        <w:fldChar w:fldCharType="separate"/>
      </w:r>
      <w:r>
        <w:rPr>
          <w:rFonts w:ascii="仿宋" w:eastAsia="仿宋" w:hAnsi="仿宋" w:cs="宋体"/>
          <w:b/>
          <w:bCs/>
          <w:kern w:val="0"/>
          <w:sz w:val="24"/>
          <w:szCs w:val="24"/>
        </w:rPr>
        <w:t>2</w:t>
      </w:r>
      <w:r>
        <w:rPr>
          <w:rFonts w:ascii="仿宋" w:eastAsia="仿宋" w:hAnsi="仿宋" w:cs="宋体"/>
          <w:b/>
          <w:bCs/>
          <w:kern w:val="0"/>
          <w:sz w:val="24"/>
          <w:szCs w:val="24"/>
        </w:rPr>
        <w:fldChar w:fldCharType="end"/>
      </w:r>
      <w:r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规模农业经营</w:t>
      </w:r>
      <w:proofErr w:type="gramStart"/>
      <w:r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户农业</w:t>
      </w:r>
      <w:proofErr w:type="gramEnd"/>
      <w:r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生产经营人员数量和结构</w:t>
      </w:r>
    </w:p>
    <w:p w:rsidR="00D905A7" w:rsidRDefault="00DC6D02">
      <w:pPr>
        <w:widowControl/>
        <w:ind w:right="19"/>
        <w:jc w:val="right"/>
        <w:rPr>
          <w:rFonts w:ascii="仿宋" w:eastAsia="仿宋" w:hAnsi="仿宋" w:cstheme="minorBidi"/>
          <w:sz w:val="18"/>
          <w:szCs w:val="18"/>
        </w:rPr>
      </w:pPr>
      <w:r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 xml:space="preserve"> 单位：人、%</w:t>
      </w:r>
    </w:p>
    <w:tbl>
      <w:tblPr>
        <w:tblW w:w="8522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9"/>
        <w:gridCol w:w="3953"/>
      </w:tblGrid>
      <w:tr w:rsidR="00D905A7">
        <w:trPr>
          <w:trHeight w:val="294"/>
          <w:tblHeader/>
          <w:jc w:val="center"/>
        </w:trPr>
        <w:tc>
          <w:tcPr>
            <w:tcW w:w="4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05A7" w:rsidRDefault="00DC6D02">
            <w:pPr>
              <w:widowControl/>
              <w:ind w:left="57" w:right="57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  <w:t>指标</w:t>
            </w:r>
          </w:p>
        </w:tc>
        <w:tc>
          <w:tcPr>
            <w:tcW w:w="3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05A7" w:rsidRDefault="00DC6D02">
            <w:pPr>
              <w:widowControl/>
              <w:ind w:left="57" w:right="57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大鹏新区</w:t>
            </w:r>
          </w:p>
        </w:tc>
      </w:tr>
      <w:tr w:rsidR="00D905A7">
        <w:trPr>
          <w:trHeight w:val="265"/>
          <w:jc w:val="center"/>
        </w:trPr>
        <w:tc>
          <w:tcPr>
            <w:tcW w:w="4569" w:type="dxa"/>
            <w:tcBorders>
              <w:bottom w:val="nil"/>
            </w:tcBorders>
            <w:shd w:val="clear" w:color="auto" w:fill="auto"/>
          </w:tcPr>
          <w:p w:rsidR="00D905A7" w:rsidRDefault="00DC6D02">
            <w:pPr>
              <w:jc w:val="left"/>
              <w:rPr>
                <w:rFonts w:ascii="仿宋" w:eastAsia="仿宋" w:hAnsi="仿宋" w:cstheme="minorBidi"/>
                <w:sz w:val="24"/>
                <w:szCs w:val="24"/>
              </w:rPr>
            </w:pPr>
            <w:r>
              <w:rPr>
                <w:rFonts w:ascii="仿宋" w:eastAsia="仿宋" w:hAnsi="仿宋" w:cstheme="minorBidi" w:hint="eastAsia"/>
                <w:sz w:val="24"/>
                <w:szCs w:val="24"/>
              </w:rPr>
              <w:t>农业生产经营人员</w:t>
            </w:r>
            <w:r>
              <w:rPr>
                <w:rFonts w:ascii="仿宋" w:eastAsia="仿宋" w:hAnsi="仿宋" w:cstheme="minorBidi"/>
                <w:sz w:val="24"/>
                <w:szCs w:val="24"/>
              </w:rPr>
              <w:t>总数</w:t>
            </w:r>
          </w:p>
        </w:tc>
        <w:tc>
          <w:tcPr>
            <w:tcW w:w="3953" w:type="dxa"/>
            <w:tcBorders>
              <w:bottom w:val="nil"/>
            </w:tcBorders>
            <w:shd w:val="clear" w:color="auto" w:fill="auto"/>
            <w:vAlign w:val="center"/>
          </w:tcPr>
          <w:p w:rsidR="00D905A7" w:rsidRDefault="00DC6D02">
            <w:pPr>
              <w:widowControl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1050</w:t>
            </w:r>
          </w:p>
        </w:tc>
      </w:tr>
      <w:tr w:rsidR="00D905A7">
        <w:trPr>
          <w:trHeight w:val="353"/>
          <w:jc w:val="center"/>
        </w:trPr>
        <w:tc>
          <w:tcPr>
            <w:tcW w:w="4569" w:type="dxa"/>
            <w:tcBorders>
              <w:top w:val="nil"/>
              <w:bottom w:val="nil"/>
            </w:tcBorders>
            <w:shd w:val="clear" w:color="auto" w:fill="auto"/>
          </w:tcPr>
          <w:p w:rsidR="00D905A7" w:rsidRDefault="00DC6D02">
            <w:pPr>
              <w:jc w:val="left"/>
              <w:rPr>
                <w:rFonts w:ascii="仿宋" w:eastAsia="仿宋" w:hAnsi="仿宋" w:cstheme="minorBidi"/>
                <w:sz w:val="24"/>
                <w:szCs w:val="24"/>
              </w:rPr>
            </w:pPr>
            <w:r>
              <w:rPr>
                <w:rFonts w:ascii="仿宋" w:eastAsia="仿宋" w:hAnsi="仿宋" w:cstheme="minorBidi" w:hint="eastAsia"/>
                <w:sz w:val="24"/>
                <w:szCs w:val="24"/>
              </w:rPr>
              <w:t>农业生产经营人员性别构成</w:t>
            </w:r>
          </w:p>
        </w:tc>
        <w:tc>
          <w:tcPr>
            <w:tcW w:w="395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905A7" w:rsidRDefault="00D905A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905A7">
        <w:trPr>
          <w:trHeight w:val="255"/>
          <w:jc w:val="center"/>
        </w:trPr>
        <w:tc>
          <w:tcPr>
            <w:tcW w:w="4569" w:type="dxa"/>
            <w:tcBorders>
              <w:top w:val="nil"/>
              <w:bottom w:val="nil"/>
            </w:tcBorders>
            <w:shd w:val="clear" w:color="auto" w:fill="auto"/>
          </w:tcPr>
          <w:p w:rsidR="00D905A7" w:rsidRDefault="00DC6D02">
            <w:pPr>
              <w:ind w:firstLineChars="100" w:firstLine="240"/>
              <w:jc w:val="left"/>
              <w:rPr>
                <w:rFonts w:ascii="仿宋" w:eastAsia="仿宋" w:hAnsi="仿宋" w:cstheme="minorBidi"/>
                <w:sz w:val="24"/>
                <w:szCs w:val="24"/>
              </w:rPr>
            </w:pPr>
            <w:r>
              <w:rPr>
                <w:rFonts w:ascii="仿宋" w:eastAsia="仿宋" w:hAnsi="仿宋" w:cstheme="minorBidi" w:hint="eastAsia"/>
                <w:sz w:val="24"/>
                <w:szCs w:val="24"/>
              </w:rPr>
              <w:t>男性</w:t>
            </w:r>
          </w:p>
        </w:tc>
        <w:tc>
          <w:tcPr>
            <w:tcW w:w="395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905A7" w:rsidRDefault="00DC6D02">
            <w:pPr>
              <w:widowControl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69.8</w:t>
            </w:r>
          </w:p>
        </w:tc>
      </w:tr>
      <w:tr w:rsidR="00D905A7">
        <w:trPr>
          <w:trHeight w:val="353"/>
          <w:jc w:val="center"/>
        </w:trPr>
        <w:tc>
          <w:tcPr>
            <w:tcW w:w="4569" w:type="dxa"/>
            <w:tcBorders>
              <w:top w:val="nil"/>
              <w:bottom w:val="nil"/>
            </w:tcBorders>
            <w:shd w:val="clear" w:color="auto" w:fill="auto"/>
          </w:tcPr>
          <w:p w:rsidR="00D905A7" w:rsidRDefault="00DC6D02">
            <w:pPr>
              <w:ind w:firstLineChars="100" w:firstLine="240"/>
              <w:jc w:val="left"/>
              <w:rPr>
                <w:rFonts w:ascii="仿宋" w:eastAsia="仿宋" w:hAnsi="仿宋" w:cstheme="minorBidi"/>
                <w:sz w:val="24"/>
                <w:szCs w:val="24"/>
              </w:rPr>
            </w:pPr>
            <w:r>
              <w:rPr>
                <w:rFonts w:ascii="仿宋" w:eastAsia="仿宋" w:hAnsi="仿宋" w:cstheme="minorBidi" w:hint="eastAsia"/>
                <w:sz w:val="24"/>
                <w:szCs w:val="24"/>
              </w:rPr>
              <w:t>女性</w:t>
            </w:r>
          </w:p>
        </w:tc>
        <w:tc>
          <w:tcPr>
            <w:tcW w:w="395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D905A7" w:rsidRDefault="00DC6D02">
            <w:pPr>
              <w:widowControl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30.2</w:t>
            </w:r>
          </w:p>
        </w:tc>
      </w:tr>
      <w:tr w:rsidR="00D905A7">
        <w:trPr>
          <w:trHeight w:val="284"/>
          <w:jc w:val="center"/>
        </w:trPr>
        <w:tc>
          <w:tcPr>
            <w:tcW w:w="4569" w:type="dxa"/>
            <w:tcBorders>
              <w:top w:val="nil"/>
              <w:bottom w:val="nil"/>
            </w:tcBorders>
            <w:shd w:val="clear" w:color="auto" w:fill="auto"/>
          </w:tcPr>
          <w:p w:rsidR="00D905A7" w:rsidRDefault="00DC6D02">
            <w:pPr>
              <w:jc w:val="left"/>
              <w:rPr>
                <w:rFonts w:ascii="仿宋" w:eastAsia="仿宋" w:hAnsi="仿宋" w:cstheme="minorBidi"/>
                <w:sz w:val="24"/>
                <w:szCs w:val="24"/>
              </w:rPr>
            </w:pPr>
            <w:r>
              <w:rPr>
                <w:rFonts w:ascii="仿宋" w:eastAsia="仿宋" w:hAnsi="仿宋" w:cstheme="minorBidi" w:hint="eastAsia"/>
                <w:sz w:val="24"/>
                <w:szCs w:val="24"/>
              </w:rPr>
              <w:t>农业生产经营人员年龄构成</w:t>
            </w:r>
          </w:p>
        </w:tc>
        <w:tc>
          <w:tcPr>
            <w:tcW w:w="395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905A7" w:rsidRDefault="00D905A7">
            <w:pPr>
              <w:widowControl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D905A7">
        <w:trPr>
          <w:trHeight w:val="294"/>
          <w:jc w:val="center"/>
        </w:trPr>
        <w:tc>
          <w:tcPr>
            <w:tcW w:w="4569" w:type="dxa"/>
            <w:tcBorders>
              <w:top w:val="nil"/>
              <w:bottom w:val="nil"/>
            </w:tcBorders>
            <w:shd w:val="clear" w:color="auto" w:fill="auto"/>
          </w:tcPr>
          <w:p w:rsidR="00D905A7" w:rsidRDefault="00DC6D02">
            <w:pPr>
              <w:ind w:firstLineChars="100" w:firstLine="240"/>
              <w:jc w:val="left"/>
              <w:rPr>
                <w:rFonts w:ascii="仿宋" w:eastAsia="仿宋" w:hAnsi="仿宋" w:cstheme="minorBidi"/>
                <w:sz w:val="24"/>
                <w:szCs w:val="24"/>
              </w:rPr>
            </w:pPr>
            <w:r>
              <w:rPr>
                <w:rFonts w:ascii="仿宋" w:eastAsia="仿宋" w:hAnsi="仿宋" w:cstheme="minorBidi" w:hint="eastAsia"/>
                <w:sz w:val="24"/>
                <w:szCs w:val="24"/>
              </w:rPr>
              <w:t>年龄35岁及以下</w:t>
            </w:r>
          </w:p>
        </w:tc>
        <w:tc>
          <w:tcPr>
            <w:tcW w:w="395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D905A7" w:rsidRDefault="00DC6D02">
            <w:pPr>
              <w:widowControl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5.3</w:t>
            </w:r>
          </w:p>
        </w:tc>
      </w:tr>
      <w:tr w:rsidR="00D905A7">
        <w:trPr>
          <w:trHeight w:val="333"/>
          <w:jc w:val="center"/>
        </w:trPr>
        <w:tc>
          <w:tcPr>
            <w:tcW w:w="4569" w:type="dxa"/>
            <w:tcBorders>
              <w:top w:val="nil"/>
              <w:bottom w:val="nil"/>
            </w:tcBorders>
            <w:shd w:val="clear" w:color="auto" w:fill="auto"/>
          </w:tcPr>
          <w:p w:rsidR="00D905A7" w:rsidRDefault="00DC6D02">
            <w:pPr>
              <w:ind w:firstLineChars="100" w:firstLine="240"/>
              <w:jc w:val="left"/>
              <w:rPr>
                <w:rFonts w:ascii="仿宋" w:eastAsia="仿宋" w:hAnsi="仿宋" w:cstheme="minorBidi"/>
                <w:sz w:val="24"/>
                <w:szCs w:val="24"/>
              </w:rPr>
            </w:pPr>
            <w:r>
              <w:rPr>
                <w:rFonts w:ascii="仿宋" w:eastAsia="仿宋" w:hAnsi="仿宋" w:cstheme="minorBidi" w:hint="eastAsia"/>
                <w:sz w:val="24"/>
                <w:szCs w:val="24"/>
              </w:rPr>
              <w:t>年龄36-54岁</w:t>
            </w:r>
          </w:p>
        </w:tc>
        <w:tc>
          <w:tcPr>
            <w:tcW w:w="395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D905A7" w:rsidRDefault="00DC6D02">
            <w:pPr>
              <w:widowControl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87.5</w:t>
            </w:r>
          </w:p>
        </w:tc>
      </w:tr>
      <w:tr w:rsidR="00D905A7">
        <w:trPr>
          <w:trHeight w:val="333"/>
          <w:jc w:val="center"/>
        </w:trPr>
        <w:tc>
          <w:tcPr>
            <w:tcW w:w="4569" w:type="dxa"/>
            <w:tcBorders>
              <w:top w:val="nil"/>
              <w:bottom w:val="nil"/>
            </w:tcBorders>
            <w:shd w:val="clear" w:color="auto" w:fill="auto"/>
          </w:tcPr>
          <w:p w:rsidR="00D905A7" w:rsidRDefault="00DC6D02">
            <w:pPr>
              <w:ind w:firstLineChars="100" w:firstLine="240"/>
              <w:jc w:val="left"/>
              <w:rPr>
                <w:rFonts w:ascii="仿宋" w:eastAsia="仿宋" w:hAnsi="仿宋" w:cstheme="minorBidi"/>
                <w:sz w:val="24"/>
                <w:szCs w:val="24"/>
              </w:rPr>
            </w:pPr>
            <w:r>
              <w:rPr>
                <w:rFonts w:ascii="仿宋" w:eastAsia="仿宋" w:hAnsi="仿宋" w:cstheme="minorBidi" w:hint="eastAsia"/>
                <w:sz w:val="24"/>
                <w:szCs w:val="24"/>
              </w:rPr>
              <w:t>年龄55岁及以上</w:t>
            </w:r>
          </w:p>
        </w:tc>
        <w:tc>
          <w:tcPr>
            <w:tcW w:w="395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D905A7" w:rsidRDefault="00DC6D02">
            <w:pPr>
              <w:widowControl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7.1</w:t>
            </w:r>
          </w:p>
        </w:tc>
      </w:tr>
      <w:tr w:rsidR="00D905A7">
        <w:trPr>
          <w:trHeight w:val="333"/>
          <w:jc w:val="center"/>
        </w:trPr>
        <w:tc>
          <w:tcPr>
            <w:tcW w:w="4569" w:type="dxa"/>
            <w:tcBorders>
              <w:top w:val="nil"/>
              <w:bottom w:val="nil"/>
            </w:tcBorders>
            <w:shd w:val="clear" w:color="auto" w:fill="auto"/>
          </w:tcPr>
          <w:p w:rsidR="00D905A7" w:rsidRDefault="00DC6D02">
            <w:pPr>
              <w:jc w:val="left"/>
              <w:rPr>
                <w:rFonts w:ascii="仿宋" w:eastAsia="仿宋" w:hAnsi="仿宋" w:cstheme="minorBidi"/>
                <w:sz w:val="24"/>
                <w:szCs w:val="24"/>
              </w:rPr>
            </w:pPr>
            <w:r>
              <w:rPr>
                <w:rFonts w:ascii="仿宋" w:eastAsia="仿宋" w:hAnsi="仿宋" w:cstheme="minorBidi" w:hint="eastAsia"/>
                <w:sz w:val="24"/>
                <w:szCs w:val="24"/>
              </w:rPr>
              <w:t>农业生产经营人员受教育程度构成</w:t>
            </w:r>
          </w:p>
        </w:tc>
        <w:tc>
          <w:tcPr>
            <w:tcW w:w="395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905A7" w:rsidRDefault="00D905A7">
            <w:pPr>
              <w:widowControl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D905A7">
        <w:trPr>
          <w:trHeight w:val="343"/>
          <w:jc w:val="center"/>
        </w:trPr>
        <w:tc>
          <w:tcPr>
            <w:tcW w:w="4569" w:type="dxa"/>
            <w:tcBorders>
              <w:top w:val="nil"/>
              <w:bottom w:val="nil"/>
            </w:tcBorders>
            <w:shd w:val="clear" w:color="auto" w:fill="auto"/>
          </w:tcPr>
          <w:p w:rsidR="00D905A7" w:rsidRDefault="00DC6D02">
            <w:pPr>
              <w:ind w:firstLineChars="100" w:firstLine="240"/>
              <w:jc w:val="left"/>
              <w:rPr>
                <w:rFonts w:ascii="仿宋" w:eastAsia="仿宋" w:hAnsi="仿宋" w:cstheme="minorBidi"/>
                <w:sz w:val="24"/>
                <w:szCs w:val="24"/>
              </w:rPr>
            </w:pPr>
            <w:r>
              <w:rPr>
                <w:rFonts w:ascii="仿宋" w:eastAsia="仿宋" w:hAnsi="仿宋" w:cstheme="minorBidi" w:hint="eastAsia"/>
                <w:sz w:val="24"/>
                <w:szCs w:val="24"/>
              </w:rPr>
              <w:lastRenderedPageBreak/>
              <w:t>未上过学</w:t>
            </w:r>
          </w:p>
        </w:tc>
        <w:tc>
          <w:tcPr>
            <w:tcW w:w="395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D905A7" w:rsidRDefault="00DC6D02">
            <w:pPr>
              <w:widowControl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0.3</w:t>
            </w:r>
          </w:p>
        </w:tc>
      </w:tr>
      <w:tr w:rsidR="00D905A7">
        <w:trPr>
          <w:trHeight w:val="363"/>
          <w:jc w:val="center"/>
        </w:trPr>
        <w:tc>
          <w:tcPr>
            <w:tcW w:w="4569" w:type="dxa"/>
            <w:tcBorders>
              <w:top w:val="nil"/>
              <w:bottom w:val="nil"/>
            </w:tcBorders>
            <w:shd w:val="clear" w:color="auto" w:fill="auto"/>
          </w:tcPr>
          <w:p w:rsidR="00D905A7" w:rsidRDefault="00DC6D02">
            <w:pPr>
              <w:ind w:firstLineChars="100" w:firstLine="240"/>
              <w:jc w:val="left"/>
              <w:rPr>
                <w:rFonts w:ascii="仿宋" w:eastAsia="仿宋" w:hAnsi="仿宋" w:cstheme="minorBidi"/>
                <w:sz w:val="24"/>
                <w:szCs w:val="24"/>
              </w:rPr>
            </w:pPr>
            <w:r>
              <w:rPr>
                <w:rFonts w:ascii="仿宋" w:eastAsia="仿宋" w:hAnsi="仿宋" w:cstheme="minorBidi" w:hint="eastAsia"/>
                <w:sz w:val="24"/>
                <w:szCs w:val="24"/>
              </w:rPr>
              <w:t>小学</w:t>
            </w:r>
          </w:p>
        </w:tc>
        <w:tc>
          <w:tcPr>
            <w:tcW w:w="395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D905A7" w:rsidRDefault="00DC6D02">
            <w:pPr>
              <w:widowControl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8.3</w:t>
            </w:r>
          </w:p>
        </w:tc>
      </w:tr>
      <w:tr w:rsidR="00D905A7">
        <w:trPr>
          <w:trHeight w:val="229"/>
          <w:jc w:val="center"/>
        </w:trPr>
        <w:tc>
          <w:tcPr>
            <w:tcW w:w="4569" w:type="dxa"/>
            <w:tcBorders>
              <w:top w:val="nil"/>
              <w:bottom w:val="nil"/>
            </w:tcBorders>
            <w:shd w:val="clear" w:color="auto" w:fill="auto"/>
          </w:tcPr>
          <w:p w:rsidR="00D905A7" w:rsidRDefault="00DC6D02">
            <w:pPr>
              <w:ind w:firstLineChars="100" w:firstLine="240"/>
              <w:jc w:val="left"/>
              <w:rPr>
                <w:rFonts w:ascii="仿宋" w:eastAsia="仿宋" w:hAnsi="仿宋" w:cstheme="minorBidi"/>
                <w:sz w:val="24"/>
                <w:szCs w:val="24"/>
              </w:rPr>
            </w:pPr>
            <w:r>
              <w:rPr>
                <w:rFonts w:ascii="仿宋" w:eastAsia="仿宋" w:hAnsi="仿宋" w:cstheme="minorBidi" w:hint="eastAsia"/>
                <w:sz w:val="24"/>
                <w:szCs w:val="24"/>
              </w:rPr>
              <w:t>初中</w:t>
            </w:r>
          </w:p>
        </w:tc>
        <w:tc>
          <w:tcPr>
            <w:tcW w:w="395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D905A7" w:rsidRDefault="00DC6D02">
            <w:pPr>
              <w:widowControl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71.1</w:t>
            </w:r>
          </w:p>
        </w:tc>
      </w:tr>
      <w:tr w:rsidR="00D905A7">
        <w:trPr>
          <w:trHeight w:val="372"/>
          <w:jc w:val="center"/>
        </w:trPr>
        <w:tc>
          <w:tcPr>
            <w:tcW w:w="4569" w:type="dxa"/>
            <w:tcBorders>
              <w:top w:val="nil"/>
              <w:bottom w:val="nil"/>
            </w:tcBorders>
            <w:shd w:val="clear" w:color="auto" w:fill="auto"/>
          </w:tcPr>
          <w:p w:rsidR="00D905A7" w:rsidRDefault="00DC6D02">
            <w:pPr>
              <w:ind w:firstLineChars="100" w:firstLine="240"/>
              <w:jc w:val="left"/>
              <w:rPr>
                <w:rFonts w:ascii="仿宋" w:eastAsia="仿宋" w:hAnsi="仿宋" w:cstheme="minorBidi"/>
                <w:sz w:val="24"/>
                <w:szCs w:val="24"/>
              </w:rPr>
            </w:pPr>
            <w:r>
              <w:rPr>
                <w:rFonts w:ascii="仿宋" w:eastAsia="仿宋" w:hAnsi="仿宋" w:cstheme="minorBidi" w:hint="eastAsia"/>
                <w:sz w:val="24"/>
                <w:szCs w:val="24"/>
              </w:rPr>
              <w:t>高中或中专</w:t>
            </w:r>
          </w:p>
        </w:tc>
        <w:tc>
          <w:tcPr>
            <w:tcW w:w="395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D905A7" w:rsidRDefault="00DC6D02">
            <w:pPr>
              <w:widowControl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18.9</w:t>
            </w:r>
          </w:p>
        </w:tc>
      </w:tr>
      <w:tr w:rsidR="00D905A7">
        <w:trPr>
          <w:trHeight w:val="371"/>
          <w:jc w:val="center"/>
        </w:trPr>
        <w:tc>
          <w:tcPr>
            <w:tcW w:w="4569" w:type="dxa"/>
            <w:tcBorders>
              <w:top w:val="nil"/>
              <w:bottom w:val="nil"/>
            </w:tcBorders>
            <w:shd w:val="clear" w:color="auto" w:fill="auto"/>
          </w:tcPr>
          <w:p w:rsidR="00D905A7" w:rsidRDefault="00DC6D02">
            <w:pPr>
              <w:ind w:firstLineChars="100" w:firstLine="240"/>
              <w:jc w:val="left"/>
              <w:rPr>
                <w:rFonts w:ascii="仿宋" w:eastAsia="仿宋" w:hAnsi="仿宋" w:cstheme="minorBidi"/>
                <w:sz w:val="24"/>
                <w:szCs w:val="24"/>
              </w:rPr>
            </w:pPr>
            <w:r>
              <w:rPr>
                <w:rFonts w:ascii="仿宋" w:eastAsia="仿宋" w:hAnsi="仿宋" w:cstheme="minorBidi" w:hint="eastAsia"/>
                <w:sz w:val="24"/>
                <w:szCs w:val="24"/>
              </w:rPr>
              <w:t>大专及以上</w:t>
            </w:r>
          </w:p>
        </w:tc>
        <w:tc>
          <w:tcPr>
            <w:tcW w:w="395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D905A7" w:rsidRDefault="00DC6D02">
            <w:pPr>
              <w:widowControl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1.4</w:t>
            </w:r>
          </w:p>
        </w:tc>
      </w:tr>
      <w:tr w:rsidR="00D905A7">
        <w:trPr>
          <w:trHeight w:val="405"/>
          <w:jc w:val="center"/>
        </w:trPr>
        <w:tc>
          <w:tcPr>
            <w:tcW w:w="4569" w:type="dxa"/>
            <w:tcBorders>
              <w:top w:val="nil"/>
              <w:bottom w:val="nil"/>
            </w:tcBorders>
            <w:shd w:val="clear" w:color="auto" w:fill="auto"/>
          </w:tcPr>
          <w:p w:rsidR="00D905A7" w:rsidRDefault="00DC6D02">
            <w:pPr>
              <w:jc w:val="left"/>
              <w:rPr>
                <w:rFonts w:ascii="仿宋" w:eastAsia="仿宋" w:hAnsi="仿宋" w:cstheme="minorBidi"/>
                <w:sz w:val="24"/>
                <w:szCs w:val="24"/>
              </w:rPr>
            </w:pPr>
            <w:r>
              <w:rPr>
                <w:rFonts w:ascii="仿宋" w:eastAsia="仿宋" w:hAnsi="仿宋" w:cstheme="minorBidi" w:hint="eastAsia"/>
                <w:sz w:val="24"/>
                <w:szCs w:val="24"/>
              </w:rPr>
              <w:t>农业生产经营人员主要从事农业行业构成</w:t>
            </w:r>
          </w:p>
        </w:tc>
        <w:tc>
          <w:tcPr>
            <w:tcW w:w="395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905A7" w:rsidRDefault="00D905A7">
            <w:pPr>
              <w:widowControl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D905A7">
        <w:trPr>
          <w:trHeight w:val="343"/>
          <w:jc w:val="center"/>
        </w:trPr>
        <w:tc>
          <w:tcPr>
            <w:tcW w:w="4569" w:type="dxa"/>
            <w:tcBorders>
              <w:top w:val="nil"/>
              <w:bottom w:val="nil"/>
            </w:tcBorders>
            <w:shd w:val="clear" w:color="auto" w:fill="auto"/>
          </w:tcPr>
          <w:p w:rsidR="00D905A7" w:rsidRDefault="00DC6D02">
            <w:pPr>
              <w:jc w:val="left"/>
              <w:rPr>
                <w:rFonts w:ascii="仿宋" w:eastAsia="仿宋" w:hAnsi="仿宋" w:cstheme="minorBidi"/>
                <w:sz w:val="24"/>
                <w:szCs w:val="24"/>
              </w:rPr>
            </w:pPr>
            <w:r>
              <w:rPr>
                <w:rFonts w:ascii="仿宋" w:eastAsia="仿宋" w:hAnsi="仿宋" w:cstheme="minorBidi" w:hint="eastAsia"/>
                <w:sz w:val="24"/>
                <w:szCs w:val="24"/>
              </w:rPr>
              <w:t xml:space="preserve">  种植业</w:t>
            </w:r>
          </w:p>
        </w:tc>
        <w:tc>
          <w:tcPr>
            <w:tcW w:w="395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D905A7" w:rsidRDefault="00DC6D02">
            <w:pPr>
              <w:widowControl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15.8</w:t>
            </w:r>
          </w:p>
        </w:tc>
      </w:tr>
      <w:tr w:rsidR="00D905A7">
        <w:trPr>
          <w:trHeight w:val="279"/>
          <w:jc w:val="center"/>
        </w:trPr>
        <w:tc>
          <w:tcPr>
            <w:tcW w:w="4569" w:type="dxa"/>
            <w:tcBorders>
              <w:top w:val="nil"/>
              <w:bottom w:val="nil"/>
            </w:tcBorders>
            <w:shd w:val="clear" w:color="auto" w:fill="auto"/>
          </w:tcPr>
          <w:p w:rsidR="00D905A7" w:rsidRDefault="00DC6D02">
            <w:pPr>
              <w:jc w:val="left"/>
              <w:rPr>
                <w:rFonts w:ascii="仿宋" w:eastAsia="仿宋" w:hAnsi="仿宋" w:cstheme="minorBidi"/>
                <w:sz w:val="24"/>
                <w:szCs w:val="24"/>
              </w:rPr>
            </w:pPr>
            <w:r>
              <w:rPr>
                <w:rFonts w:ascii="仿宋" w:eastAsia="仿宋" w:hAnsi="仿宋" w:cstheme="minorBidi" w:hint="eastAsia"/>
                <w:sz w:val="24"/>
                <w:szCs w:val="24"/>
              </w:rPr>
              <w:t xml:space="preserve">  林业</w:t>
            </w:r>
          </w:p>
        </w:tc>
        <w:tc>
          <w:tcPr>
            <w:tcW w:w="395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D905A7" w:rsidRDefault="00DC6D02">
            <w:pPr>
              <w:widowControl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0.0</w:t>
            </w:r>
          </w:p>
        </w:tc>
      </w:tr>
      <w:tr w:rsidR="00D905A7">
        <w:trPr>
          <w:trHeight w:val="357"/>
          <w:jc w:val="center"/>
        </w:trPr>
        <w:tc>
          <w:tcPr>
            <w:tcW w:w="4569" w:type="dxa"/>
            <w:tcBorders>
              <w:top w:val="nil"/>
              <w:bottom w:val="nil"/>
            </w:tcBorders>
            <w:shd w:val="clear" w:color="auto" w:fill="auto"/>
          </w:tcPr>
          <w:p w:rsidR="00D905A7" w:rsidRDefault="00DC6D02">
            <w:pPr>
              <w:jc w:val="left"/>
              <w:rPr>
                <w:rFonts w:ascii="仿宋" w:eastAsia="仿宋" w:hAnsi="仿宋" w:cstheme="minorBidi"/>
                <w:sz w:val="24"/>
                <w:szCs w:val="24"/>
              </w:rPr>
            </w:pPr>
            <w:r>
              <w:rPr>
                <w:rFonts w:ascii="仿宋" w:eastAsia="仿宋" w:hAnsi="仿宋" w:cstheme="minorBidi" w:hint="eastAsia"/>
                <w:sz w:val="24"/>
                <w:szCs w:val="24"/>
              </w:rPr>
              <w:t xml:space="preserve">  畜牧业</w:t>
            </w:r>
          </w:p>
        </w:tc>
        <w:tc>
          <w:tcPr>
            <w:tcW w:w="395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D905A7" w:rsidRDefault="00DC6D02">
            <w:pPr>
              <w:widowControl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1.7</w:t>
            </w:r>
          </w:p>
        </w:tc>
      </w:tr>
      <w:tr w:rsidR="00D905A7">
        <w:trPr>
          <w:trHeight w:val="363"/>
          <w:jc w:val="center"/>
        </w:trPr>
        <w:tc>
          <w:tcPr>
            <w:tcW w:w="4569" w:type="dxa"/>
            <w:tcBorders>
              <w:top w:val="nil"/>
              <w:bottom w:val="nil"/>
            </w:tcBorders>
            <w:shd w:val="clear" w:color="auto" w:fill="auto"/>
          </w:tcPr>
          <w:p w:rsidR="00D905A7" w:rsidRDefault="00DC6D02">
            <w:pPr>
              <w:jc w:val="left"/>
              <w:rPr>
                <w:rFonts w:ascii="仿宋" w:eastAsia="仿宋" w:hAnsi="仿宋" w:cstheme="minorBidi"/>
                <w:sz w:val="24"/>
                <w:szCs w:val="24"/>
              </w:rPr>
            </w:pPr>
            <w:r>
              <w:rPr>
                <w:rFonts w:ascii="仿宋" w:eastAsia="仿宋" w:hAnsi="仿宋" w:cstheme="minorBidi" w:hint="eastAsia"/>
                <w:sz w:val="24"/>
                <w:szCs w:val="24"/>
              </w:rPr>
              <w:t xml:space="preserve">  渔业</w:t>
            </w:r>
          </w:p>
        </w:tc>
        <w:tc>
          <w:tcPr>
            <w:tcW w:w="395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D905A7" w:rsidRDefault="00DC6D02">
            <w:pPr>
              <w:widowControl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82.4</w:t>
            </w:r>
          </w:p>
        </w:tc>
      </w:tr>
      <w:tr w:rsidR="00D905A7">
        <w:trPr>
          <w:trHeight w:val="323"/>
          <w:jc w:val="center"/>
        </w:trPr>
        <w:tc>
          <w:tcPr>
            <w:tcW w:w="4569" w:type="dxa"/>
            <w:tcBorders>
              <w:top w:val="nil"/>
            </w:tcBorders>
            <w:shd w:val="clear" w:color="auto" w:fill="auto"/>
          </w:tcPr>
          <w:p w:rsidR="00D905A7" w:rsidRDefault="00DC6D02">
            <w:pPr>
              <w:jc w:val="left"/>
              <w:rPr>
                <w:rFonts w:ascii="仿宋" w:eastAsia="仿宋" w:hAnsi="仿宋" w:cstheme="minorBidi"/>
                <w:sz w:val="24"/>
                <w:szCs w:val="24"/>
              </w:rPr>
            </w:pPr>
            <w:r>
              <w:rPr>
                <w:rFonts w:ascii="仿宋" w:eastAsia="仿宋" w:hAnsi="仿宋" w:cstheme="minorBidi" w:hint="eastAsia"/>
                <w:sz w:val="24"/>
                <w:szCs w:val="24"/>
              </w:rPr>
              <w:t xml:space="preserve">  农林牧渔服务业</w:t>
            </w:r>
          </w:p>
        </w:tc>
        <w:tc>
          <w:tcPr>
            <w:tcW w:w="3953" w:type="dxa"/>
            <w:tcBorders>
              <w:top w:val="nil"/>
            </w:tcBorders>
            <w:shd w:val="clear" w:color="auto" w:fill="auto"/>
            <w:vAlign w:val="bottom"/>
          </w:tcPr>
          <w:p w:rsidR="00D905A7" w:rsidRDefault="00DC6D02">
            <w:pPr>
              <w:widowControl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0.1</w:t>
            </w:r>
          </w:p>
        </w:tc>
      </w:tr>
    </w:tbl>
    <w:p w:rsidR="00D905A7" w:rsidRDefault="00D905A7">
      <w:pPr>
        <w:pStyle w:val="a3"/>
        <w:adjustRightInd w:val="0"/>
        <w:snapToGrid w:val="0"/>
        <w:rPr>
          <w:rFonts w:ascii="黑体" w:hAnsi="黑体" w:cstheme="minorBidi"/>
          <w:b/>
          <w:sz w:val="32"/>
          <w:szCs w:val="32"/>
        </w:rPr>
      </w:pPr>
    </w:p>
    <w:p w:rsidR="00D905A7" w:rsidRDefault="00DC6D02" w:rsidP="00F739C6">
      <w:pPr>
        <w:spacing w:line="560" w:lineRule="exact"/>
        <w:ind w:firstLineChars="200" w:firstLine="643"/>
        <w:rPr>
          <w:rFonts w:ascii="黑体" w:eastAsia="黑体" w:hAnsi="黑体" w:cstheme="minorBidi"/>
          <w:b/>
          <w:sz w:val="32"/>
          <w:szCs w:val="32"/>
        </w:rPr>
      </w:pPr>
      <w:r>
        <w:rPr>
          <w:rFonts w:ascii="黑体" w:eastAsia="黑体" w:hAnsi="黑体" w:cstheme="minorBidi" w:hint="eastAsia"/>
          <w:b/>
          <w:sz w:val="32"/>
          <w:szCs w:val="32"/>
        </w:rPr>
        <w:t>三、农业经营单位农业生产经营人员数量和结构</w:t>
      </w:r>
    </w:p>
    <w:p w:rsidR="00D905A7" w:rsidRDefault="00DC6D02" w:rsidP="00F739C6">
      <w:pPr>
        <w:spacing w:line="560" w:lineRule="exact"/>
        <w:ind w:firstLineChars="200" w:firstLine="640"/>
        <w:jc w:val="left"/>
        <w:rPr>
          <w:rFonts w:ascii="仿宋" w:eastAsia="仿宋" w:hAnsi="仿宋" w:cstheme="minorBidi"/>
          <w:sz w:val="32"/>
          <w:szCs w:val="32"/>
        </w:rPr>
      </w:pPr>
      <w:r>
        <w:rPr>
          <w:rFonts w:ascii="仿宋" w:eastAsia="仿宋" w:hAnsi="仿宋" w:cstheme="minorBidi" w:hint="eastAsia"/>
          <w:sz w:val="32"/>
          <w:szCs w:val="32"/>
        </w:rPr>
        <w:t>2016年，新区农业经营单位农业生产经营人</w:t>
      </w:r>
      <w:bookmarkStart w:id="0" w:name="_GoBack"/>
      <w:bookmarkEnd w:id="0"/>
      <w:r>
        <w:rPr>
          <w:rFonts w:ascii="仿宋" w:eastAsia="仿宋" w:hAnsi="仿宋" w:cstheme="minorBidi" w:hint="eastAsia"/>
          <w:sz w:val="32"/>
          <w:szCs w:val="32"/>
        </w:rPr>
        <w:t>员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396</w:t>
      </w:r>
      <w:r>
        <w:rPr>
          <w:rFonts w:ascii="仿宋" w:eastAsia="仿宋" w:hAnsi="仿宋" w:cstheme="minorBidi" w:hint="eastAsia"/>
          <w:sz w:val="32"/>
          <w:szCs w:val="32"/>
        </w:rPr>
        <w:t>人，其中女性107人，年龄35岁及以下的109人，年龄在36至54岁之间的260人，年龄55岁及以上的27人。</w:t>
      </w:r>
    </w:p>
    <w:p w:rsidR="00D905A7" w:rsidRDefault="00DC6D02">
      <w:pPr>
        <w:pStyle w:val="a3"/>
        <w:jc w:val="center"/>
        <w:rPr>
          <w:rFonts w:ascii="仿宋" w:eastAsia="仿宋" w:hAnsi="仿宋" w:cs="宋体"/>
          <w:b/>
          <w:bCs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表</w:t>
      </w:r>
      <w:r>
        <w:rPr>
          <w:rFonts w:ascii="仿宋" w:eastAsia="仿宋" w:hAnsi="仿宋" w:cs="宋体"/>
          <w:b/>
          <w:bCs/>
          <w:kern w:val="0"/>
          <w:sz w:val="24"/>
          <w:szCs w:val="24"/>
        </w:rPr>
        <w:fldChar w:fldCharType="begin"/>
      </w:r>
      <w:r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instrText>SEQ 表5- \* ARABIC</w:instrText>
      </w:r>
      <w:r>
        <w:rPr>
          <w:rFonts w:ascii="仿宋" w:eastAsia="仿宋" w:hAnsi="仿宋" w:cs="宋体"/>
          <w:b/>
          <w:bCs/>
          <w:kern w:val="0"/>
          <w:sz w:val="24"/>
          <w:szCs w:val="24"/>
        </w:rPr>
        <w:fldChar w:fldCharType="separate"/>
      </w:r>
      <w:r>
        <w:rPr>
          <w:rFonts w:ascii="仿宋" w:eastAsia="仿宋" w:hAnsi="仿宋" w:cs="宋体"/>
          <w:b/>
          <w:bCs/>
          <w:kern w:val="0"/>
          <w:sz w:val="24"/>
          <w:szCs w:val="24"/>
        </w:rPr>
        <w:t>3</w:t>
      </w:r>
      <w:r>
        <w:rPr>
          <w:rFonts w:ascii="仿宋" w:eastAsia="仿宋" w:hAnsi="仿宋" w:cs="宋体"/>
          <w:b/>
          <w:bCs/>
          <w:kern w:val="0"/>
          <w:sz w:val="24"/>
          <w:szCs w:val="24"/>
        </w:rPr>
        <w:fldChar w:fldCharType="end"/>
      </w:r>
      <w:r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农业经营单位农业生产经营人员数量和结构</w:t>
      </w:r>
    </w:p>
    <w:p w:rsidR="00D905A7" w:rsidRDefault="00DC6D02">
      <w:pPr>
        <w:widowControl/>
        <w:ind w:right="19"/>
        <w:jc w:val="right"/>
        <w:rPr>
          <w:rFonts w:ascii="仿宋" w:eastAsia="仿宋" w:hAnsi="仿宋" w:cs="宋体"/>
          <w:b/>
          <w:bCs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单位：人、%</w:t>
      </w:r>
    </w:p>
    <w:tbl>
      <w:tblPr>
        <w:tblW w:w="8522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5"/>
        <w:gridCol w:w="4137"/>
      </w:tblGrid>
      <w:tr w:rsidR="00D905A7">
        <w:trPr>
          <w:trHeight w:val="308"/>
          <w:tblHeader/>
          <w:jc w:val="center"/>
        </w:trPr>
        <w:tc>
          <w:tcPr>
            <w:tcW w:w="43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05A7" w:rsidRDefault="00DC6D02">
            <w:pPr>
              <w:widowControl/>
              <w:ind w:left="57" w:right="57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  <w:t>指标</w:t>
            </w:r>
          </w:p>
        </w:tc>
        <w:tc>
          <w:tcPr>
            <w:tcW w:w="4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05A7" w:rsidRDefault="00DC6D02">
            <w:pPr>
              <w:widowControl/>
              <w:ind w:left="57" w:right="57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大鹏新区</w:t>
            </w:r>
          </w:p>
        </w:tc>
      </w:tr>
      <w:tr w:rsidR="00D905A7">
        <w:trPr>
          <w:trHeight w:val="264"/>
          <w:jc w:val="center"/>
        </w:trPr>
        <w:tc>
          <w:tcPr>
            <w:tcW w:w="4385" w:type="dxa"/>
            <w:tcBorders>
              <w:bottom w:val="nil"/>
            </w:tcBorders>
            <w:shd w:val="clear" w:color="auto" w:fill="auto"/>
          </w:tcPr>
          <w:p w:rsidR="00D905A7" w:rsidRDefault="00DC6D02">
            <w:pPr>
              <w:jc w:val="left"/>
              <w:rPr>
                <w:rFonts w:ascii="仿宋" w:eastAsia="仿宋" w:hAnsi="仿宋" w:cstheme="minorBidi"/>
                <w:sz w:val="24"/>
                <w:szCs w:val="24"/>
              </w:rPr>
            </w:pPr>
            <w:r>
              <w:rPr>
                <w:rFonts w:ascii="仿宋" w:eastAsia="仿宋" w:hAnsi="仿宋" w:cstheme="minorBidi" w:hint="eastAsia"/>
                <w:sz w:val="24"/>
                <w:szCs w:val="24"/>
              </w:rPr>
              <w:t>农业生产经营人员</w:t>
            </w:r>
            <w:r>
              <w:rPr>
                <w:rFonts w:ascii="仿宋" w:eastAsia="仿宋" w:hAnsi="仿宋" w:cstheme="minorBidi"/>
                <w:sz w:val="24"/>
                <w:szCs w:val="24"/>
              </w:rPr>
              <w:t>总数</w:t>
            </w:r>
          </w:p>
        </w:tc>
        <w:tc>
          <w:tcPr>
            <w:tcW w:w="4137" w:type="dxa"/>
            <w:tcBorders>
              <w:bottom w:val="nil"/>
            </w:tcBorders>
            <w:shd w:val="clear" w:color="auto" w:fill="auto"/>
            <w:vAlign w:val="center"/>
          </w:tcPr>
          <w:p w:rsidR="00D905A7" w:rsidRDefault="00DC6D02">
            <w:pPr>
              <w:widowControl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396</w:t>
            </w:r>
          </w:p>
        </w:tc>
      </w:tr>
      <w:tr w:rsidR="00D905A7">
        <w:trPr>
          <w:trHeight w:val="351"/>
          <w:jc w:val="center"/>
        </w:trPr>
        <w:tc>
          <w:tcPr>
            <w:tcW w:w="4385" w:type="dxa"/>
            <w:tcBorders>
              <w:top w:val="nil"/>
              <w:bottom w:val="nil"/>
            </w:tcBorders>
            <w:shd w:val="clear" w:color="auto" w:fill="auto"/>
          </w:tcPr>
          <w:p w:rsidR="00D905A7" w:rsidRDefault="00DC6D02">
            <w:pPr>
              <w:jc w:val="left"/>
              <w:rPr>
                <w:rFonts w:ascii="仿宋" w:eastAsia="仿宋" w:hAnsi="仿宋" w:cstheme="minorBidi"/>
                <w:sz w:val="24"/>
                <w:szCs w:val="24"/>
              </w:rPr>
            </w:pPr>
            <w:r>
              <w:rPr>
                <w:rFonts w:ascii="仿宋" w:eastAsia="仿宋" w:hAnsi="仿宋" w:cstheme="minorBidi" w:hint="eastAsia"/>
                <w:sz w:val="24"/>
                <w:szCs w:val="24"/>
              </w:rPr>
              <w:t>农业生产经营人员性别构成</w:t>
            </w:r>
          </w:p>
        </w:tc>
        <w:tc>
          <w:tcPr>
            <w:tcW w:w="41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905A7" w:rsidRDefault="00D905A7">
            <w:pPr>
              <w:widowControl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D905A7">
        <w:trPr>
          <w:trHeight w:val="254"/>
          <w:jc w:val="center"/>
        </w:trPr>
        <w:tc>
          <w:tcPr>
            <w:tcW w:w="4385" w:type="dxa"/>
            <w:tcBorders>
              <w:top w:val="nil"/>
              <w:bottom w:val="nil"/>
            </w:tcBorders>
            <w:shd w:val="clear" w:color="auto" w:fill="auto"/>
          </w:tcPr>
          <w:p w:rsidR="00D905A7" w:rsidRDefault="00DC6D02">
            <w:pPr>
              <w:ind w:firstLineChars="100" w:firstLine="240"/>
              <w:jc w:val="left"/>
              <w:rPr>
                <w:rFonts w:ascii="仿宋" w:eastAsia="仿宋" w:hAnsi="仿宋" w:cstheme="minorBidi"/>
                <w:sz w:val="24"/>
                <w:szCs w:val="24"/>
              </w:rPr>
            </w:pPr>
            <w:r>
              <w:rPr>
                <w:rFonts w:ascii="仿宋" w:eastAsia="仿宋" w:hAnsi="仿宋" w:cstheme="minorBidi" w:hint="eastAsia"/>
                <w:sz w:val="24"/>
                <w:szCs w:val="24"/>
              </w:rPr>
              <w:t>男性</w:t>
            </w:r>
          </w:p>
        </w:tc>
        <w:tc>
          <w:tcPr>
            <w:tcW w:w="413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D905A7" w:rsidRDefault="00DC6D02">
            <w:pPr>
              <w:widowControl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73.0</w:t>
            </w:r>
          </w:p>
        </w:tc>
      </w:tr>
      <w:tr w:rsidR="00D905A7">
        <w:trPr>
          <w:trHeight w:val="351"/>
          <w:jc w:val="center"/>
        </w:trPr>
        <w:tc>
          <w:tcPr>
            <w:tcW w:w="4385" w:type="dxa"/>
            <w:tcBorders>
              <w:top w:val="nil"/>
              <w:bottom w:val="nil"/>
            </w:tcBorders>
            <w:shd w:val="clear" w:color="auto" w:fill="auto"/>
          </w:tcPr>
          <w:p w:rsidR="00D905A7" w:rsidRDefault="00DC6D02">
            <w:pPr>
              <w:ind w:firstLineChars="100" w:firstLine="240"/>
              <w:jc w:val="left"/>
              <w:rPr>
                <w:rFonts w:ascii="仿宋" w:eastAsia="仿宋" w:hAnsi="仿宋" w:cstheme="minorBidi"/>
                <w:sz w:val="24"/>
                <w:szCs w:val="24"/>
              </w:rPr>
            </w:pPr>
            <w:r>
              <w:rPr>
                <w:rFonts w:ascii="仿宋" w:eastAsia="仿宋" w:hAnsi="仿宋" w:cstheme="minorBidi" w:hint="eastAsia"/>
                <w:sz w:val="24"/>
                <w:szCs w:val="24"/>
              </w:rPr>
              <w:t>女性</w:t>
            </w:r>
          </w:p>
        </w:tc>
        <w:tc>
          <w:tcPr>
            <w:tcW w:w="413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D905A7" w:rsidRDefault="00DC6D02">
            <w:pPr>
              <w:widowControl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27.0</w:t>
            </w:r>
          </w:p>
        </w:tc>
      </w:tr>
      <w:tr w:rsidR="00D905A7">
        <w:trPr>
          <w:trHeight w:val="283"/>
          <w:jc w:val="center"/>
        </w:trPr>
        <w:tc>
          <w:tcPr>
            <w:tcW w:w="4385" w:type="dxa"/>
            <w:tcBorders>
              <w:top w:val="nil"/>
              <w:bottom w:val="nil"/>
            </w:tcBorders>
            <w:shd w:val="clear" w:color="auto" w:fill="auto"/>
          </w:tcPr>
          <w:p w:rsidR="00D905A7" w:rsidRDefault="00DC6D02">
            <w:pPr>
              <w:jc w:val="left"/>
              <w:rPr>
                <w:rFonts w:ascii="仿宋" w:eastAsia="仿宋" w:hAnsi="仿宋" w:cstheme="minorBidi"/>
                <w:sz w:val="24"/>
                <w:szCs w:val="24"/>
              </w:rPr>
            </w:pPr>
            <w:r>
              <w:rPr>
                <w:rFonts w:ascii="仿宋" w:eastAsia="仿宋" w:hAnsi="仿宋" w:cstheme="minorBidi" w:hint="eastAsia"/>
                <w:sz w:val="24"/>
                <w:szCs w:val="24"/>
              </w:rPr>
              <w:t>农业生产经营人员年龄构成</w:t>
            </w:r>
          </w:p>
        </w:tc>
        <w:tc>
          <w:tcPr>
            <w:tcW w:w="41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905A7" w:rsidRDefault="00D905A7">
            <w:pPr>
              <w:widowControl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D905A7">
        <w:trPr>
          <w:trHeight w:val="293"/>
          <w:jc w:val="center"/>
        </w:trPr>
        <w:tc>
          <w:tcPr>
            <w:tcW w:w="4385" w:type="dxa"/>
            <w:tcBorders>
              <w:top w:val="nil"/>
              <w:bottom w:val="nil"/>
            </w:tcBorders>
            <w:shd w:val="clear" w:color="auto" w:fill="auto"/>
          </w:tcPr>
          <w:p w:rsidR="00D905A7" w:rsidRDefault="00DC6D02">
            <w:pPr>
              <w:ind w:firstLineChars="100" w:firstLine="240"/>
              <w:jc w:val="left"/>
              <w:rPr>
                <w:rFonts w:ascii="仿宋" w:eastAsia="仿宋" w:hAnsi="仿宋" w:cstheme="minorBidi"/>
                <w:sz w:val="24"/>
                <w:szCs w:val="24"/>
              </w:rPr>
            </w:pPr>
            <w:r>
              <w:rPr>
                <w:rFonts w:ascii="仿宋" w:eastAsia="仿宋" w:hAnsi="仿宋" w:cstheme="minorBidi" w:hint="eastAsia"/>
                <w:sz w:val="24"/>
                <w:szCs w:val="24"/>
              </w:rPr>
              <w:t>年龄35岁及以下</w:t>
            </w:r>
          </w:p>
        </w:tc>
        <w:tc>
          <w:tcPr>
            <w:tcW w:w="413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D905A7" w:rsidRDefault="00DC6D02">
            <w:pPr>
              <w:widowControl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27.5</w:t>
            </w:r>
          </w:p>
        </w:tc>
      </w:tr>
      <w:tr w:rsidR="00D905A7">
        <w:trPr>
          <w:trHeight w:val="332"/>
          <w:jc w:val="center"/>
        </w:trPr>
        <w:tc>
          <w:tcPr>
            <w:tcW w:w="4385" w:type="dxa"/>
            <w:tcBorders>
              <w:top w:val="nil"/>
              <w:bottom w:val="nil"/>
            </w:tcBorders>
            <w:shd w:val="clear" w:color="auto" w:fill="auto"/>
          </w:tcPr>
          <w:p w:rsidR="00D905A7" w:rsidRDefault="00DC6D02">
            <w:pPr>
              <w:ind w:firstLineChars="100" w:firstLine="240"/>
              <w:jc w:val="left"/>
              <w:rPr>
                <w:rFonts w:ascii="仿宋" w:eastAsia="仿宋" w:hAnsi="仿宋" w:cstheme="minorBidi"/>
                <w:sz w:val="24"/>
                <w:szCs w:val="24"/>
              </w:rPr>
            </w:pPr>
            <w:r>
              <w:rPr>
                <w:rFonts w:ascii="仿宋" w:eastAsia="仿宋" w:hAnsi="仿宋" w:cstheme="minorBidi" w:hint="eastAsia"/>
                <w:sz w:val="24"/>
                <w:szCs w:val="24"/>
              </w:rPr>
              <w:t>年龄36-54岁</w:t>
            </w:r>
          </w:p>
        </w:tc>
        <w:tc>
          <w:tcPr>
            <w:tcW w:w="413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D905A7" w:rsidRDefault="00DC6D02">
            <w:pPr>
              <w:widowControl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65.7</w:t>
            </w:r>
          </w:p>
        </w:tc>
      </w:tr>
      <w:tr w:rsidR="00D905A7">
        <w:trPr>
          <w:trHeight w:val="332"/>
          <w:jc w:val="center"/>
        </w:trPr>
        <w:tc>
          <w:tcPr>
            <w:tcW w:w="4385" w:type="dxa"/>
            <w:tcBorders>
              <w:top w:val="nil"/>
              <w:bottom w:val="nil"/>
            </w:tcBorders>
            <w:shd w:val="clear" w:color="auto" w:fill="auto"/>
          </w:tcPr>
          <w:p w:rsidR="00D905A7" w:rsidRDefault="00DC6D02">
            <w:pPr>
              <w:ind w:firstLineChars="100" w:firstLine="240"/>
              <w:jc w:val="left"/>
              <w:rPr>
                <w:rFonts w:ascii="仿宋" w:eastAsia="仿宋" w:hAnsi="仿宋" w:cstheme="minorBidi"/>
                <w:sz w:val="24"/>
                <w:szCs w:val="24"/>
              </w:rPr>
            </w:pPr>
            <w:r>
              <w:rPr>
                <w:rFonts w:ascii="仿宋" w:eastAsia="仿宋" w:hAnsi="仿宋" w:cstheme="minorBidi" w:hint="eastAsia"/>
                <w:sz w:val="24"/>
                <w:szCs w:val="24"/>
              </w:rPr>
              <w:t>年龄55岁及以上</w:t>
            </w:r>
          </w:p>
        </w:tc>
        <w:tc>
          <w:tcPr>
            <w:tcW w:w="413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D905A7" w:rsidRDefault="00DC6D02">
            <w:pPr>
              <w:widowControl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6.8</w:t>
            </w:r>
          </w:p>
        </w:tc>
      </w:tr>
      <w:tr w:rsidR="00D905A7">
        <w:trPr>
          <w:trHeight w:val="332"/>
          <w:jc w:val="center"/>
        </w:trPr>
        <w:tc>
          <w:tcPr>
            <w:tcW w:w="4385" w:type="dxa"/>
            <w:tcBorders>
              <w:top w:val="nil"/>
              <w:bottom w:val="nil"/>
            </w:tcBorders>
            <w:shd w:val="clear" w:color="auto" w:fill="auto"/>
          </w:tcPr>
          <w:p w:rsidR="00D905A7" w:rsidRDefault="00DC6D02">
            <w:pPr>
              <w:jc w:val="left"/>
              <w:rPr>
                <w:rFonts w:ascii="仿宋" w:eastAsia="仿宋" w:hAnsi="仿宋" w:cstheme="minorBidi"/>
                <w:sz w:val="24"/>
                <w:szCs w:val="24"/>
              </w:rPr>
            </w:pPr>
            <w:r>
              <w:rPr>
                <w:rFonts w:ascii="仿宋" w:eastAsia="仿宋" w:hAnsi="仿宋" w:cstheme="minorBidi" w:hint="eastAsia"/>
                <w:sz w:val="24"/>
                <w:szCs w:val="24"/>
              </w:rPr>
              <w:t>农业生产经营人员受教育程度构成</w:t>
            </w:r>
          </w:p>
        </w:tc>
        <w:tc>
          <w:tcPr>
            <w:tcW w:w="41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905A7" w:rsidRDefault="00D905A7">
            <w:pPr>
              <w:widowControl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D905A7">
        <w:trPr>
          <w:trHeight w:val="342"/>
          <w:jc w:val="center"/>
        </w:trPr>
        <w:tc>
          <w:tcPr>
            <w:tcW w:w="4385" w:type="dxa"/>
            <w:tcBorders>
              <w:top w:val="nil"/>
              <w:bottom w:val="nil"/>
            </w:tcBorders>
            <w:shd w:val="clear" w:color="auto" w:fill="auto"/>
          </w:tcPr>
          <w:p w:rsidR="00D905A7" w:rsidRDefault="00DC6D02">
            <w:pPr>
              <w:ind w:firstLineChars="100" w:firstLine="240"/>
              <w:jc w:val="left"/>
              <w:rPr>
                <w:rFonts w:ascii="仿宋" w:eastAsia="仿宋" w:hAnsi="仿宋" w:cstheme="minorBidi"/>
                <w:sz w:val="24"/>
                <w:szCs w:val="24"/>
              </w:rPr>
            </w:pPr>
            <w:r>
              <w:rPr>
                <w:rFonts w:ascii="仿宋" w:eastAsia="仿宋" w:hAnsi="仿宋" w:cstheme="minorBidi" w:hint="eastAsia"/>
                <w:sz w:val="24"/>
                <w:szCs w:val="24"/>
              </w:rPr>
              <w:t>未上过学</w:t>
            </w:r>
          </w:p>
        </w:tc>
        <w:tc>
          <w:tcPr>
            <w:tcW w:w="413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D905A7" w:rsidRDefault="00DC6D02">
            <w:pPr>
              <w:widowControl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0.00</w:t>
            </w:r>
          </w:p>
        </w:tc>
      </w:tr>
      <w:tr w:rsidR="00D905A7">
        <w:trPr>
          <w:trHeight w:val="361"/>
          <w:jc w:val="center"/>
        </w:trPr>
        <w:tc>
          <w:tcPr>
            <w:tcW w:w="4385" w:type="dxa"/>
            <w:tcBorders>
              <w:top w:val="nil"/>
              <w:bottom w:val="nil"/>
            </w:tcBorders>
            <w:shd w:val="clear" w:color="auto" w:fill="auto"/>
          </w:tcPr>
          <w:p w:rsidR="00D905A7" w:rsidRDefault="00DC6D02">
            <w:pPr>
              <w:ind w:firstLineChars="100" w:firstLine="240"/>
              <w:jc w:val="left"/>
              <w:rPr>
                <w:rFonts w:ascii="仿宋" w:eastAsia="仿宋" w:hAnsi="仿宋" w:cstheme="minorBidi"/>
                <w:sz w:val="24"/>
                <w:szCs w:val="24"/>
              </w:rPr>
            </w:pPr>
            <w:r>
              <w:rPr>
                <w:rFonts w:ascii="仿宋" w:eastAsia="仿宋" w:hAnsi="仿宋" w:cstheme="minorBidi" w:hint="eastAsia"/>
                <w:sz w:val="24"/>
                <w:szCs w:val="24"/>
              </w:rPr>
              <w:t>小学</w:t>
            </w:r>
          </w:p>
        </w:tc>
        <w:tc>
          <w:tcPr>
            <w:tcW w:w="413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D905A7" w:rsidRDefault="00DC6D02">
            <w:pPr>
              <w:widowControl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14.6</w:t>
            </w:r>
          </w:p>
        </w:tc>
      </w:tr>
      <w:tr w:rsidR="00D905A7">
        <w:trPr>
          <w:trHeight w:val="228"/>
          <w:jc w:val="center"/>
        </w:trPr>
        <w:tc>
          <w:tcPr>
            <w:tcW w:w="4385" w:type="dxa"/>
            <w:tcBorders>
              <w:top w:val="nil"/>
              <w:bottom w:val="nil"/>
            </w:tcBorders>
            <w:shd w:val="clear" w:color="auto" w:fill="auto"/>
          </w:tcPr>
          <w:p w:rsidR="00D905A7" w:rsidRDefault="00DC6D02">
            <w:pPr>
              <w:ind w:firstLineChars="100" w:firstLine="240"/>
              <w:jc w:val="left"/>
              <w:rPr>
                <w:rFonts w:ascii="仿宋" w:eastAsia="仿宋" w:hAnsi="仿宋" w:cstheme="minorBidi"/>
                <w:sz w:val="24"/>
                <w:szCs w:val="24"/>
              </w:rPr>
            </w:pPr>
            <w:r>
              <w:rPr>
                <w:rFonts w:ascii="仿宋" w:eastAsia="仿宋" w:hAnsi="仿宋" w:cstheme="minorBidi" w:hint="eastAsia"/>
                <w:sz w:val="24"/>
                <w:szCs w:val="24"/>
              </w:rPr>
              <w:t>初中</w:t>
            </w:r>
          </w:p>
        </w:tc>
        <w:tc>
          <w:tcPr>
            <w:tcW w:w="413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D905A7" w:rsidRDefault="00DC6D02">
            <w:pPr>
              <w:widowControl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39.4</w:t>
            </w:r>
          </w:p>
        </w:tc>
      </w:tr>
      <w:tr w:rsidR="00D905A7">
        <w:trPr>
          <w:trHeight w:val="371"/>
          <w:jc w:val="center"/>
        </w:trPr>
        <w:tc>
          <w:tcPr>
            <w:tcW w:w="4385" w:type="dxa"/>
            <w:tcBorders>
              <w:top w:val="nil"/>
              <w:bottom w:val="nil"/>
            </w:tcBorders>
            <w:shd w:val="clear" w:color="auto" w:fill="auto"/>
          </w:tcPr>
          <w:p w:rsidR="00D905A7" w:rsidRDefault="00DC6D02">
            <w:pPr>
              <w:ind w:firstLineChars="100" w:firstLine="240"/>
              <w:jc w:val="left"/>
              <w:rPr>
                <w:rFonts w:ascii="仿宋" w:eastAsia="仿宋" w:hAnsi="仿宋" w:cstheme="minorBidi"/>
                <w:sz w:val="24"/>
                <w:szCs w:val="24"/>
              </w:rPr>
            </w:pPr>
            <w:r>
              <w:rPr>
                <w:rFonts w:ascii="仿宋" w:eastAsia="仿宋" w:hAnsi="仿宋" w:cstheme="minorBidi" w:hint="eastAsia"/>
                <w:sz w:val="24"/>
                <w:szCs w:val="24"/>
              </w:rPr>
              <w:t>高中或中专</w:t>
            </w:r>
          </w:p>
        </w:tc>
        <w:tc>
          <w:tcPr>
            <w:tcW w:w="413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D905A7" w:rsidRDefault="00DC6D02">
            <w:pPr>
              <w:widowControl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23.5</w:t>
            </w:r>
          </w:p>
        </w:tc>
      </w:tr>
      <w:tr w:rsidR="00D905A7">
        <w:trPr>
          <w:trHeight w:val="370"/>
          <w:jc w:val="center"/>
        </w:trPr>
        <w:tc>
          <w:tcPr>
            <w:tcW w:w="4385" w:type="dxa"/>
            <w:tcBorders>
              <w:top w:val="nil"/>
              <w:bottom w:val="nil"/>
            </w:tcBorders>
            <w:shd w:val="clear" w:color="auto" w:fill="auto"/>
          </w:tcPr>
          <w:p w:rsidR="00D905A7" w:rsidRDefault="00DC6D02">
            <w:pPr>
              <w:ind w:firstLineChars="100" w:firstLine="240"/>
              <w:jc w:val="left"/>
              <w:rPr>
                <w:rFonts w:ascii="仿宋" w:eastAsia="仿宋" w:hAnsi="仿宋" w:cstheme="minorBidi"/>
                <w:sz w:val="24"/>
                <w:szCs w:val="24"/>
              </w:rPr>
            </w:pPr>
            <w:r>
              <w:rPr>
                <w:rFonts w:ascii="仿宋" w:eastAsia="仿宋" w:hAnsi="仿宋" w:cstheme="minorBidi" w:hint="eastAsia"/>
                <w:sz w:val="24"/>
                <w:szCs w:val="24"/>
              </w:rPr>
              <w:t>大专及以上</w:t>
            </w:r>
          </w:p>
        </w:tc>
        <w:tc>
          <w:tcPr>
            <w:tcW w:w="413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D905A7" w:rsidRDefault="00DC6D02">
            <w:pPr>
              <w:widowControl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22.5</w:t>
            </w:r>
          </w:p>
        </w:tc>
      </w:tr>
      <w:tr w:rsidR="00D905A7">
        <w:trPr>
          <w:trHeight w:val="403"/>
          <w:jc w:val="center"/>
        </w:trPr>
        <w:tc>
          <w:tcPr>
            <w:tcW w:w="4385" w:type="dxa"/>
            <w:tcBorders>
              <w:top w:val="nil"/>
              <w:bottom w:val="nil"/>
            </w:tcBorders>
            <w:shd w:val="clear" w:color="auto" w:fill="auto"/>
          </w:tcPr>
          <w:p w:rsidR="00D905A7" w:rsidRDefault="00DC6D02">
            <w:pPr>
              <w:jc w:val="left"/>
              <w:rPr>
                <w:rFonts w:ascii="仿宋" w:eastAsia="仿宋" w:hAnsi="仿宋" w:cstheme="minorBidi"/>
                <w:sz w:val="24"/>
                <w:szCs w:val="24"/>
              </w:rPr>
            </w:pPr>
            <w:r>
              <w:rPr>
                <w:rFonts w:ascii="仿宋" w:eastAsia="仿宋" w:hAnsi="仿宋" w:cstheme="minorBidi" w:hint="eastAsia"/>
                <w:sz w:val="24"/>
                <w:szCs w:val="24"/>
              </w:rPr>
              <w:lastRenderedPageBreak/>
              <w:t>农业生产经营人员主要从事农业行业构成</w:t>
            </w:r>
          </w:p>
        </w:tc>
        <w:tc>
          <w:tcPr>
            <w:tcW w:w="41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905A7" w:rsidRDefault="00D905A7">
            <w:pPr>
              <w:widowControl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D905A7">
        <w:trPr>
          <w:trHeight w:val="342"/>
          <w:jc w:val="center"/>
        </w:trPr>
        <w:tc>
          <w:tcPr>
            <w:tcW w:w="4385" w:type="dxa"/>
            <w:tcBorders>
              <w:top w:val="nil"/>
              <w:bottom w:val="nil"/>
            </w:tcBorders>
            <w:shd w:val="clear" w:color="auto" w:fill="auto"/>
          </w:tcPr>
          <w:p w:rsidR="00D905A7" w:rsidRDefault="00DC6D02">
            <w:pPr>
              <w:jc w:val="left"/>
              <w:rPr>
                <w:rFonts w:ascii="仿宋" w:eastAsia="仿宋" w:hAnsi="仿宋" w:cstheme="minorBidi"/>
                <w:sz w:val="24"/>
                <w:szCs w:val="24"/>
              </w:rPr>
            </w:pPr>
            <w:r>
              <w:rPr>
                <w:rFonts w:ascii="仿宋" w:eastAsia="仿宋" w:hAnsi="仿宋" w:cstheme="minorBidi" w:hint="eastAsia"/>
                <w:sz w:val="24"/>
                <w:szCs w:val="24"/>
              </w:rPr>
              <w:t xml:space="preserve">  种植业</w:t>
            </w:r>
          </w:p>
        </w:tc>
        <w:tc>
          <w:tcPr>
            <w:tcW w:w="413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D905A7" w:rsidRDefault="00DC6D02">
            <w:pPr>
              <w:widowControl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42.4</w:t>
            </w:r>
          </w:p>
        </w:tc>
      </w:tr>
      <w:tr w:rsidR="00D905A7">
        <w:trPr>
          <w:trHeight w:val="278"/>
          <w:jc w:val="center"/>
        </w:trPr>
        <w:tc>
          <w:tcPr>
            <w:tcW w:w="4385" w:type="dxa"/>
            <w:tcBorders>
              <w:top w:val="nil"/>
              <w:bottom w:val="nil"/>
            </w:tcBorders>
            <w:shd w:val="clear" w:color="auto" w:fill="auto"/>
          </w:tcPr>
          <w:p w:rsidR="00D905A7" w:rsidRDefault="00DC6D02">
            <w:pPr>
              <w:jc w:val="left"/>
              <w:rPr>
                <w:rFonts w:ascii="仿宋" w:eastAsia="仿宋" w:hAnsi="仿宋" w:cstheme="minorBidi"/>
                <w:sz w:val="24"/>
                <w:szCs w:val="24"/>
              </w:rPr>
            </w:pPr>
            <w:r>
              <w:rPr>
                <w:rFonts w:ascii="仿宋" w:eastAsia="仿宋" w:hAnsi="仿宋" w:cstheme="minorBidi" w:hint="eastAsia"/>
                <w:sz w:val="24"/>
                <w:szCs w:val="24"/>
              </w:rPr>
              <w:t xml:space="preserve">  林业</w:t>
            </w:r>
          </w:p>
        </w:tc>
        <w:tc>
          <w:tcPr>
            <w:tcW w:w="413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D905A7" w:rsidRDefault="00DC6D02">
            <w:pPr>
              <w:widowControl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3.8</w:t>
            </w:r>
          </w:p>
        </w:tc>
      </w:tr>
      <w:tr w:rsidR="00D905A7">
        <w:trPr>
          <w:trHeight w:val="355"/>
          <w:jc w:val="center"/>
        </w:trPr>
        <w:tc>
          <w:tcPr>
            <w:tcW w:w="4385" w:type="dxa"/>
            <w:tcBorders>
              <w:top w:val="nil"/>
              <w:bottom w:val="nil"/>
            </w:tcBorders>
            <w:shd w:val="clear" w:color="auto" w:fill="auto"/>
          </w:tcPr>
          <w:p w:rsidR="00D905A7" w:rsidRDefault="00DC6D02">
            <w:pPr>
              <w:jc w:val="left"/>
              <w:rPr>
                <w:rFonts w:ascii="仿宋" w:eastAsia="仿宋" w:hAnsi="仿宋" w:cstheme="minorBidi"/>
                <w:sz w:val="24"/>
                <w:szCs w:val="24"/>
              </w:rPr>
            </w:pPr>
            <w:r>
              <w:rPr>
                <w:rFonts w:ascii="仿宋" w:eastAsia="仿宋" w:hAnsi="仿宋" w:cstheme="minorBidi" w:hint="eastAsia"/>
                <w:sz w:val="24"/>
                <w:szCs w:val="24"/>
              </w:rPr>
              <w:t xml:space="preserve">  畜牧业</w:t>
            </w:r>
          </w:p>
        </w:tc>
        <w:tc>
          <w:tcPr>
            <w:tcW w:w="413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D905A7" w:rsidRDefault="00DC6D02">
            <w:pPr>
              <w:widowControl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9.3</w:t>
            </w:r>
          </w:p>
        </w:tc>
      </w:tr>
      <w:tr w:rsidR="00D905A7">
        <w:trPr>
          <w:trHeight w:val="361"/>
          <w:jc w:val="center"/>
        </w:trPr>
        <w:tc>
          <w:tcPr>
            <w:tcW w:w="4385" w:type="dxa"/>
            <w:tcBorders>
              <w:top w:val="nil"/>
              <w:bottom w:val="nil"/>
            </w:tcBorders>
            <w:shd w:val="clear" w:color="auto" w:fill="auto"/>
          </w:tcPr>
          <w:p w:rsidR="00D905A7" w:rsidRDefault="00DC6D02">
            <w:pPr>
              <w:jc w:val="left"/>
              <w:rPr>
                <w:rFonts w:ascii="仿宋" w:eastAsia="仿宋" w:hAnsi="仿宋" w:cstheme="minorBidi"/>
                <w:sz w:val="24"/>
                <w:szCs w:val="24"/>
              </w:rPr>
            </w:pPr>
            <w:r>
              <w:rPr>
                <w:rFonts w:ascii="仿宋" w:eastAsia="仿宋" w:hAnsi="仿宋" w:cstheme="minorBidi" w:hint="eastAsia"/>
                <w:sz w:val="24"/>
                <w:szCs w:val="24"/>
              </w:rPr>
              <w:t xml:space="preserve">  渔业</w:t>
            </w:r>
          </w:p>
        </w:tc>
        <w:tc>
          <w:tcPr>
            <w:tcW w:w="413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D905A7" w:rsidRDefault="00DC6D02">
            <w:pPr>
              <w:widowControl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44.2 </w:t>
            </w:r>
          </w:p>
        </w:tc>
      </w:tr>
      <w:tr w:rsidR="00D905A7">
        <w:trPr>
          <w:trHeight w:val="322"/>
          <w:jc w:val="center"/>
        </w:trPr>
        <w:tc>
          <w:tcPr>
            <w:tcW w:w="4385" w:type="dxa"/>
            <w:tcBorders>
              <w:top w:val="nil"/>
            </w:tcBorders>
            <w:shd w:val="clear" w:color="auto" w:fill="auto"/>
          </w:tcPr>
          <w:p w:rsidR="00D905A7" w:rsidRDefault="00DC6D02">
            <w:pPr>
              <w:jc w:val="left"/>
              <w:rPr>
                <w:rFonts w:ascii="仿宋" w:eastAsia="仿宋" w:hAnsi="仿宋" w:cstheme="minorBidi"/>
                <w:sz w:val="24"/>
                <w:szCs w:val="24"/>
              </w:rPr>
            </w:pPr>
            <w:r>
              <w:rPr>
                <w:rFonts w:ascii="仿宋" w:eastAsia="仿宋" w:hAnsi="仿宋" w:cstheme="minorBidi" w:hint="eastAsia"/>
                <w:sz w:val="24"/>
                <w:szCs w:val="24"/>
              </w:rPr>
              <w:t xml:space="preserve">  农林牧渔服务业</w:t>
            </w:r>
          </w:p>
        </w:tc>
        <w:tc>
          <w:tcPr>
            <w:tcW w:w="4137" w:type="dxa"/>
            <w:tcBorders>
              <w:top w:val="nil"/>
            </w:tcBorders>
            <w:shd w:val="clear" w:color="auto" w:fill="auto"/>
            <w:vAlign w:val="bottom"/>
          </w:tcPr>
          <w:p w:rsidR="00D905A7" w:rsidRDefault="00DC6D02">
            <w:pPr>
              <w:widowControl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0.3</w:t>
            </w:r>
          </w:p>
        </w:tc>
      </w:tr>
    </w:tbl>
    <w:p w:rsidR="00D905A7" w:rsidRDefault="00D905A7" w:rsidP="00F739C6">
      <w:pPr>
        <w:spacing w:line="560" w:lineRule="exact"/>
        <w:ind w:firstLineChars="200" w:firstLine="602"/>
        <w:rPr>
          <w:rFonts w:ascii="楷体" w:eastAsia="楷体" w:hAnsi="楷体"/>
          <w:b/>
          <w:sz w:val="30"/>
          <w:szCs w:val="30"/>
        </w:rPr>
      </w:pPr>
    </w:p>
    <w:p w:rsidR="00D905A7" w:rsidRDefault="00D905A7" w:rsidP="00F739C6">
      <w:pPr>
        <w:spacing w:line="560" w:lineRule="exact"/>
        <w:ind w:firstLineChars="200" w:firstLine="602"/>
        <w:rPr>
          <w:rFonts w:ascii="楷体" w:eastAsia="楷体" w:hAnsi="楷体"/>
          <w:b/>
          <w:sz w:val="30"/>
          <w:szCs w:val="30"/>
        </w:rPr>
      </w:pPr>
    </w:p>
    <w:p w:rsidR="00D905A7" w:rsidRDefault="00DC6D02" w:rsidP="00F739C6">
      <w:pPr>
        <w:spacing w:line="560" w:lineRule="exact"/>
        <w:ind w:firstLineChars="200" w:firstLine="602"/>
        <w:rPr>
          <w:rFonts w:ascii="楷体" w:eastAsia="楷体" w:hAnsi="楷体"/>
          <w:b/>
          <w:sz w:val="30"/>
          <w:szCs w:val="30"/>
        </w:rPr>
      </w:pPr>
      <w:r>
        <w:rPr>
          <w:rFonts w:ascii="楷体" w:eastAsia="楷体" w:hAnsi="楷体" w:hint="eastAsia"/>
          <w:b/>
          <w:sz w:val="30"/>
          <w:szCs w:val="30"/>
        </w:rPr>
        <w:t>注：</w:t>
      </w:r>
    </w:p>
    <w:p w:rsidR="00D905A7" w:rsidRDefault="00DC6D02" w:rsidP="00F739C6">
      <w:pPr>
        <w:spacing w:line="560" w:lineRule="exact"/>
        <w:ind w:firstLineChars="196" w:firstLine="590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/>
          <w:b/>
          <w:sz w:val="30"/>
          <w:szCs w:val="30"/>
        </w:rPr>
        <w:t>1.</w:t>
      </w:r>
      <w:r>
        <w:rPr>
          <w:rFonts w:ascii="楷体" w:eastAsia="楷体" w:hAnsi="楷体" w:hint="eastAsia"/>
          <w:b/>
          <w:sz w:val="30"/>
          <w:szCs w:val="30"/>
        </w:rPr>
        <w:t>农业生产经营人员：</w:t>
      </w:r>
      <w:r>
        <w:rPr>
          <w:rFonts w:ascii="楷体" w:eastAsia="楷体" w:hAnsi="楷体" w:hint="eastAsia"/>
          <w:sz w:val="30"/>
          <w:szCs w:val="30"/>
        </w:rPr>
        <w:t>指在农业经营户或农业经营单位中从事农业生产经营活动累计30天以上的人员数(包括兼业人员)。</w:t>
      </w:r>
    </w:p>
    <w:p w:rsidR="00D905A7" w:rsidRDefault="00DC6D02" w:rsidP="00F739C6">
      <w:pPr>
        <w:spacing w:line="560" w:lineRule="exact"/>
        <w:ind w:firstLineChars="196" w:firstLine="588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2.部分数据因四舍五入的原因，存在着与分项合计不等的情况。</w:t>
      </w:r>
    </w:p>
    <w:p w:rsidR="00D905A7" w:rsidRDefault="00D905A7" w:rsidP="00F739C6">
      <w:pPr>
        <w:spacing w:line="560" w:lineRule="exact"/>
        <w:ind w:firstLineChars="200" w:firstLine="600"/>
        <w:rPr>
          <w:rFonts w:ascii="楷体" w:eastAsia="楷体" w:hAnsi="楷体"/>
          <w:sz w:val="30"/>
          <w:szCs w:val="30"/>
        </w:rPr>
      </w:pPr>
    </w:p>
    <w:sectPr w:rsidR="00D905A7" w:rsidSect="005141F0">
      <w:footerReference w:type="default" r:id="rId9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FC0" w:rsidRDefault="00103FC0">
      <w:r>
        <w:separator/>
      </w:r>
    </w:p>
  </w:endnote>
  <w:endnote w:type="continuationSeparator" w:id="0">
    <w:p w:rsidR="00103FC0" w:rsidRDefault="00103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5303952"/>
    </w:sdtPr>
    <w:sdtEndPr>
      <w:rPr>
        <w:rFonts w:asciiTheme="minorEastAsia" w:hAnsiTheme="minorEastAsia"/>
        <w:sz w:val="28"/>
      </w:rPr>
    </w:sdtEndPr>
    <w:sdtContent>
      <w:p w:rsidR="00D905A7" w:rsidRPr="000344EA" w:rsidRDefault="00DC6D02">
        <w:pPr>
          <w:pStyle w:val="a6"/>
          <w:jc w:val="center"/>
          <w:rPr>
            <w:rFonts w:asciiTheme="minorEastAsia" w:hAnsiTheme="minorEastAsia"/>
            <w:sz w:val="28"/>
          </w:rPr>
        </w:pPr>
        <w:r w:rsidRPr="000344EA">
          <w:rPr>
            <w:rFonts w:asciiTheme="minorEastAsia" w:hAnsiTheme="minorEastAsia"/>
            <w:sz w:val="28"/>
          </w:rPr>
          <w:fldChar w:fldCharType="begin"/>
        </w:r>
        <w:r w:rsidRPr="000344EA">
          <w:rPr>
            <w:rFonts w:asciiTheme="minorEastAsia" w:hAnsiTheme="minorEastAsia"/>
            <w:sz w:val="28"/>
          </w:rPr>
          <w:instrText>PAGE   \* MERGEFORMAT</w:instrText>
        </w:r>
        <w:r w:rsidRPr="000344EA">
          <w:rPr>
            <w:rFonts w:asciiTheme="minorEastAsia" w:hAnsiTheme="minorEastAsia"/>
            <w:sz w:val="28"/>
          </w:rPr>
          <w:fldChar w:fldCharType="separate"/>
        </w:r>
        <w:r w:rsidR="005141F0" w:rsidRPr="005141F0">
          <w:rPr>
            <w:rFonts w:asciiTheme="minorEastAsia" w:hAnsiTheme="minorEastAsia"/>
            <w:noProof/>
            <w:sz w:val="28"/>
            <w:lang w:val="zh-CN"/>
          </w:rPr>
          <w:t>-</w:t>
        </w:r>
        <w:r w:rsidR="005141F0">
          <w:rPr>
            <w:rFonts w:asciiTheme="minorEastAsia" w:hAnsiTheme="minorEastAsia"/>
            <w:noProof/>
            <w:sz w:val="28"/>
          </w:rPr>
          <w:t xml:space="preserve"> 4 -</w:t>
        </w:r>
        <w:r w:rsidRPr="000344EA">
          <w:rPr>
            <w:rFonts w:asciiTheme="minorEastAsia" w:hAnsiTheme="minorEastAsia"/>
            <w:sz w:val="28"/>
            <w:lang w:val="zh-CN"/>
          </w:rPr>
          <w:fldChar w:fldCharType="end"/>
        </w:r>
      </w:p>
    </w:sdtContent>
  </w:sdt>
  <w:p w:rsidR="00D905A7" w:rsidRDefault="00D905A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FC0" w:rsidRDefault="00103FC0">
      <w:r>
        <w:separator/>
      </w:r>
    </w:p>
  </w:footnote>
  <w:footnote w:type="continuationSeparator" w:id="0">
    <w:p w:rsidR="00103FC0" w:rsidRDefault="00103FC0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小苏">
    <w15:presenceInfo w15:providerId="WPS Office" w15:userId="2424419555"/>
  </w15:person>
  <w15:person w15:author="许嘉元">
    <w15:presenceInfo w15:providerId="None" w15:userId="许嘉元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77F9"/>
    <w:rsid w:val="0001792E"/>
    <w:rsid w:val="000344EA"/>
    <w:rsid w:val="000377F9"/>
    <w:rsid w:val="000A3FDA"/>
    <w:rsid w:val="000B5006"/>
    <w:rsid w:val="00103FC0"/>
    <w:rsid w:val="0012174A"/>
    <w:rsid w:val="001625D6"/>
    <w:rsid w:val="002512C9"/>
    <w:rsid w:val="002528EB"/>
    <w:rsid w:val="002974D9"/>
    <w:rsid w:val="002A5DCB"/>
    <w:rsid w:val="002D7CF9"/>
    <w:rsid w:val="002E193F"/>
    <w:rsid w:val="00307C9B"/>
    <w:rsid w:val="003317F8"/>
    <w:rsid w:val="003451BC"/>
    <w:rsid w:val="00383224"/>
    <w:rsid w:val="003A24E5"/>
    <w:rsid w:val="00433F81"/>
    <w:rsid w:val="00491404"/>
    <w:rsid w:val="004934E8"/>
    <w:rsid w:val="004B04A9"/>
    <w:rsid w:val="004B22D6"/>
    <w:rsid w:val="004F6C12"/>
    <w:rsid w:val="004F7170"/>
    <w:rsid w:val="00502FC3"/>
    <w:rsid w:val="005141F0"/>
    <w:rsid w:val="00520051"/>
    <w:rsid w:val="00630A11"/>
    <w:rsid w:val="00657219"/>
    <w:rsid w:val="006B57D3"/>
    <w:rsid w:val="00744A58"/>
    <w:rsid w:val="00766463"/>
    <w:rsid w:val="00794C09"/>
    <w:rsid w:val="007F0A93"/>
    <w:rsid w:val="007F72F7"/>
    <w:rsid w:val="008D0F4D"/>
    <w:rsid w:val="00970FAD"/>
    <w:rsid w:val="009925AD"/>
    <w:rsid w:val="009A4077"/>
    <w:rsid w:val="009D751E"/>
    <w:rsid w:val="00A03B68"/>
    <w:rsid w:val="00A537E7"/>
    <w:rsid w:val="00A70A6F"/>
    <w:rsid w:val="00AC17B5"/>
    <w:rsid w:val="00AC761C"/>
    <w:rsid w:val="00AD5118"/>
    <w:rsid w:val="00AF2E56"/>
    <w:rsid w:val="00B36178"/>
    <w:rsid w:val="00B42B1A"/>
    <w:rsid w:val="00B876C8"/>
    <w:rsid w:val="00BB507D"/>
    <w:rsid w:val="00C064AA"/>
    <w:rsid w:val="00C14ABF"/>
    <w:rsid w:val="00C44D24"/>
    <w:rsid w:val="00D905A7"/>
    <w:rsid w:val="00DC622D"/>
    <w:rsid w:val="00DC6D02"/>
    <w:rsid w:val="00DE2C62"/>
    <w:rsid w:val="00E0729F"/>
    <w:rsid w:val="00E17258"/>
    <w:rsid w:val="00E335C2"/>
    <w:rsid w:val="00EA7835"/>
    <w:rsid w:val="00EC2A2A"/>
    <w:rsid w:val="00F476D9"/>
    <w:rsid w:val="00F739C6"/>
    <w:rsid w:val="00FF23EF"/>
    <w:rsid w:val="00FF62D5"/>
    <w:rsid w:val="144078AF"/>
    <w:rsid w:val="178A4CFD"/>
    <w:rsid w:val="1E4A396D"/>
    <w:rsid w:val="2283332C"/>
    <w:rsid w:val="23EF6B0C"/>
    <w:rsid w:val="25F264C1"/>
    <w:rsid w:val="339E4CAB"/>
    <w:rsid w:val="3575411C"/>
    <w:rsid w:val="49EB7F1D"/>
    <w:rsid w:val="4C674474"/>
    <w:rsid w:val="56110EC9"/>
    <w:rsid w:val="5BA27AFB"/>
    <w:rsid w:val="5CE57F8F"/>
    <w:rsid w:val="5D241BB2"/>
    <w:rsid w:val="668D0A86"/>
    <w:rsid w:val="670F0DA5"/>
    <w:rsid w:val="693D49F3"/>
    <w:rsid w:val="6FFE14E2"/>
    <w:rsid w:val="7008616D"/>
    <w:rsid w:val="76357D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semiHidden="0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rFonts w:asciiTheme="majorHAnsi" w:eastAsia="黑体" w:hAnsiTheme="majorHAnsi" w:cstheme="majorBidi"/>
      <w:sz w:val="20"/>
      <w:szCs w:val="20"/>
    </w:rPr>
  </w:style>
  <w:style w:type="paragraph" w:styleId="a4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2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4"/>
    <w:uiPriority w:val="99"/>
    <w:semiHidden/>
    <w:qFormat/>
    <w:rPr>
      <w:rFonts w:ascii="Calibri" w:eastAsia="宋体" w:hAnsi="Calibri" w:cs="Calibri"/>
      <w:szCs w:val="21"/>
    </w:rPr>
  </w:style>
  <w:style w:type="character" w:customStyle="1" w:styleId="1Char">
    <w:name w:val="标题 1 Char"/>
    <w:basedOn w:val="a0"/>
    <w:link w:val="1"/>
    <w:uiPriority w:val="9"/>
    <w:qFormat/>
    <w:rPr>
      <w:rFonts w:ascii="Calibri" w:eastAsia="宋体" w:hAnsi="Calibri" w:cs="Calibri"/>
      <w:b/>
      <w:bCs/>
      <w:kern w:val="44"/>
      <w:sz w:val="44"/>
      <w:szCs w:val="44"/>
    </w:rPr>
  </w:style>
  <w:style w:type="paragraph" w:customStyle="1" w:styleId="10">
    <w:name w:val="公文标题 1"/>
    <w:basedOn w:val="1"/>
    <w:qFormat/>
    <w:pPr>
      <w:jc w:val="center"/>
    </w:pPr>
    <w:rPr>
      <w:rFonts w:eastAsia="黑体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20">
    <w:name w:val="公文标题 2"/>
    <w:basedOn w:val="2"/>
    <w:qFormat/>
    <w:pPr>
      <w:jc w:val="center"/>
    </w:pPr>
    <w:rPr>
      <w:rFonts w:eastAsia="黑体"/>
      <w:sz w:val="36"/>
    </w:rPr>
  </w:style>
  <w:style w:type="character" w:customStyle="1" w:styleId="Char0">
    <w:name w:val="批注框文本 Char"/>
    <w:basedOn w:val="a0"/>
    <w:link w:val="a5"/>
    <w:uiPriority w:val="99"/>
    <w:semiHidden/>
    <w:qFormat/>
    <w:rPr>
      <w:rFonts w:ascii="Calibri" w:eastAsia="宋体" w:hAnsi="Calibri" w:cs="Calibri"/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3818E7-F269-45CD-BCBF-4D2DD63F1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222</Words>
  <Characters>1272</Characters>
  <Application>Microsoft Office Word</Application>
  <DocSecurity>0</DocSecurity>
  <Lines>10</Lines>
  <Paragraphs>2</Paragraphs>
  <ScaleCrop>false</ScaleCrop>
  <Company>Chinese ORG</Company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董文斗</cp:lastModifiedBy>
  <cp:revision>30</cp:revision>
  <cp:lastPrinted>2018-12-20T02:27:00Z</cp:lastPrinted>
  <dcterms:created xsi:type="dcterms:W3CDTF">2018-08-04T02:39:00Z</dcterms:created>
  <dcterms:modified xsi:type="dcterms:W3CDTF">2019-01-31T02:23:00Z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2052-11.1.0.8236</vt:lpwstr>
  </property>
</Properties>
</file>