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0" w:type="dxa"/>
        <w:tblInd w:w="93" w:type="dxa"/>
        <w:tblLook w:val="04A0"/>
      </w:tblPr>
      <w:tblGrid>
        <w:gridCol w:w="8190"/>
      </w:tblGrid>
      <w:tr w:rsidR="00974E96" w:rsidRPr="00563D31" w:rsidTr="006440D8">
        <w:trPr>
          <w:trHeight w:val="45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880" w:type="dxa"/>
              <w:tblInd w:w="93" w:type="dxa"/>
              <w:tblLook w:val="04A0"/>
            </w:tblPr>
            <w:tblGrid>
              <w:gridCol w:w="588"/>
              <w:gridCol w:w="3609"/>
              <w:gridCol w:w="1136"/>
              <w:gridCol w:w="1136"/>
              <w:gridCol w:w="1411"/>
            </w:tblGrid>
            <w:tr w:rsidR="006440D8" w:rsidRPr="00563D31" w:rsidTr="003F020D">
              <w:trPr>
                <w:trHeight w:val="450"/>
              </w:trPr>
              <w:tc>
                <w:tcPr>
                  <w:tcW w:w="7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RANGE!A1:E8"/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大鹏新区2016年</w:t>
                  </w:r>
                  <w:r w:rsidR="00CA02B3" w:rsidRPr="00CA02B3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节能减排专项资金</w:t>
                  </w: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全年专项资金支出情况</w:t>
                  </w:r>
                </w:p>
              </w:tc>
            </w:tr>
            <w:tr w:rsidR="006440D8" w:rsidRPr="00563D31" w:rsidTr="003F020D">
              <w:trPr>
                <w:trHeight w:val="450"/>
              </w:trPr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40D8" w:rsidRPr="00563D31" w:rsidRDefault="006440D8" w:rsidP="003F020D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单位：万元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专项资金名称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Default="006440D8" w:rsidP="003F020D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年初</w:t>
                  </w:r>
                </w:p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预算数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支出数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支出进度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CA02B3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kern w:val="0"/>
                      <w:sz w:val="22"/>
                    </w:rPr>
                    <w:t>节能减排专项资金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139.94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117.58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84.02%</w:t>
                  </w:r>
                </w:p>
              </w:tc>
            </w:tr>
          </w:tbl>
          <w:p w:rsidR="006440D8" w:rsidRDefault="006440D8" w:rsidP="006440D8">
            <w:pPr>
              <w:rPr>
                <w:rFonts w:hint="eastAsia"/>
              </w:rPr>
            </w:pPr>
          </w:p>
          <w:bookmarkEnd w:id="0"/>
          <w:p w:rsidR="00974E96" w:rsidRPr="00563D31" w:rsidRDefault="00974E96" w:rsidP="00CA02B3">
            <w:pP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99" w:rsidRPr="00974E96" w:rsidRDefault="00706370"/>
    <w:sectPr w:rsidR="00FC2799" w:rsidRPr="00974E96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370" w:rsidRDefault="00706370" w:rsidP="006440D8">
      <w:r>
        <w:separator/>
      </w:r>
    </w:p>
  </w:endnote>
  <w:endnote w:type="continuationSeparator" w:id="1">
    <w:p w:rsidR="00706370" w:rsidRDefault="00706370" w:rsidP="0064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370" w:rsidRDefault="00706370" w:rsidP="006440D8">
      <w:r>
        <w:separator/>
      </w:r>
    </w:p>
  </w:footnote>
  <w:footnote w:type="continuationSeparator" w:id="1">
    <w:p w:rsidR="00706370" w:rsidRDefault="00706370" w:rsidP="0064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E96"/>
    <w:rsid w:val="006440D8"/>
    <w:rsid w:val="00706370"/>
    <w:rsid w:val="007E70E8"/>
    <w:rsid w:val="00974E96"/>
    <w:rsid w:val="00B4284E"/>
    <w:rsid w:val="00B5649D"/>
    <w:rsid w:val="00CA02B3"/>
    <w:rsid w:val="00CF1641"/>
    <w:rsid w:val="00EC2D69"/>
    <w:rsid w:val="00FA1B6C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0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0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2017-01-17T05:11:00Z</dcterms:created>
  <dcterms:modified xsi:type="dcterms:W3CDTF">2017-01-17T05:11:00Z</dcterms:modified>
</cp:coreProperties>
</file>