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09060D" w:rsidRPr="00C77044" w:rsidTr="00397E20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大鹏新区2017年第三季度</w:t>
            </w:r>
            <w:r w:rsidR="00117D7A" w:rsidRPr="00117D7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安全生产</w:t>
            </w:r>
            <w:proofErr w:type="gramStart"/>
            <w:r w:rsidR="00117D7A" w:rsidRPr="00117D7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</w:t>
            </w: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</w:t>
            </w:r>
            <w:proofErr w:type="gramEnd"/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支出情况</w:t>
            </w:r>
          </w:p>
        </w:tc>
      </w:tr>
      <w:tr w:rsidR="0009060D" w:rsidRPr="00C77044" w:rsidTr="00397E20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0D" w:rsidRPr="00C77044" w:rsidRDefault="0009060D" w:rsidP="00397E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09060D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09060D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117D7A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kern w:val="0"/>
                <w:sz w:val="22"/>
              </w:rPr>
              <w:t>安全生产专项资金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2,610.04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1,306.86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50.07%</w:t>
            </w:r>
          </w:p>
        </w:tc>
      </w:tr>
    </w:tbl>
    <w:p w:rsidR="0009060D" w:rsidRDefault="0009060D" w:rsidP="0009060D"/>
    <w:p w:rsidR="008B508F" w:rsidRDefault="008B508F"/>
    <w:sectPr w:rsidR="008B508F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60D"/>
    <w:rsid w:val="0009060D"/>
    <w:rsid w:val="00117D7A"/>
    <w:rsid w:val="005D3CB1"/>
    <w:rsid w:val="006E7899"/>
    <w:rsid w:val="008B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2</cp:revision>
  <dcterms:created xsi:type="dcterms:W3CDTF">2017-10-24T08:42:00Z</dcterms:created>
  <dcterms:modified xsi:type="dcterms:W3CDTF">2017-10-24T08:42:00Z</dcterms:modified>
</cp:coreProperties>
</file>