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2-2-11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24"/>
          <w:szCs w:val="24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>盐坝高速葵涌出入口区域环境提升工程</w:t>
      </w:r>
      <w:r>
        <w:rPr>
          <w:rFonts w:hint="eastAsia" w:cs="宋体" w:asciiTheme="majorEastAsia" w:hAnsiTheme="majorEastAsia" w:eastAsiaTheme="majorEastAsia"/>
          <w:b/>
          <w:kern w:val="0"/>
          <w:sz w:val="24"/>
          <w:szCs w:val="24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default" w:ascii="Times New Roman" w:hAnsi="Times New Roman" w:eastAsia="仿宋_GB2312" w:cs="Times New Roman"/>
          <w:kern w:val="0"/>
          <w:szCs w:val="21"/>
          <w:highlight w:val="none"/>
          <w:lang w:val="en-US" w:eastAsia="zh-CN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盐坝高速葵涌出入口区域环境提升工程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343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343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17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　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200.00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77.47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77.47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77.47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77.47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271.73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97.93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20" w:firstLineChars="200"/>
              <w:jc w:val="both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271.73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97.93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项目已完成审计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绿化种植总面积2999平方米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3000平方米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城市品质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82F5B16"/>
    <w:rsid w:val="12C72D15"/>
    <w:rsid w:val="18DD4D97"/>
    <w:rsid w:val="1BD1231C"/>
    <w:rsid w:val="27CA388E"/>
    <w:rsid w:val="28AD61BE"/>
    <w:rsid w:val="30BE7153"/>
    <w:rsid w:val="40130E5C"/>
    <w:rsid w:val="495FD794"/>
    <w:rsid w:val="69E97824"/>
    <w:rsid w:val="6A4954D4"/>
    <w:rsid w:val="6FE077E4"/>
    <w:rsid w:val="7A8D4DCF"/>
    <w:rsid w:val="7F27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1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2021-04-09T18:09:00Z</dcterms:created>
  <dc:creator>李 秀秀</dc:creator>
  <cp:lastModifiedBy>陈丝</cp:lastModifiedBy>
  <dcterms:modified xsi:type="dcterms:W3CDTF">2022-09-05T11:32:02Z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284D0180538044408764722685984E85</vt:lpwstr>
  </property>
</Properties>
</file>