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2-2-3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40"/>
          <w:szCs w:val="40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>大鹏新区西涌防风林景观改造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default" w:ascii="Times New Roman" w:hAnsi="Times New Roman" w:eastAsia="仿宋_GB2312" w:cs="Times New Roman"/>
          <w:kern w:val="0"/>
          <w:szCs w:val="21"/>
          <w:highlight w:val="none"/>
          <w:lang w:val="en-US" w:eastAsia="zh-CN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大鹏新区西涌防风林景观改造项目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397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397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18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163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0.94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134.06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134.06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99.30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99.30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297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99.66%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297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99.66%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项目已完成结算审核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植被种植面积9.05公顷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9.05公顷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景区环境提升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  <w:highlight w:val="none"/>
        </w:rPr>
      </w:pPr>
    </w:p>
    <w:p>
      <w:pPr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78C4E73"/>
    <w:rsid w:val="0E9A6B7F"/>
    <w:rsid w:val="1BD1231C"/>
    <w:rsid w:val="22D42C1A"/>
    <w:rsid w:val="27A153D2"/>
    <w:rsid w:val="27D47ACD"/>
    <w:rsid w:val="2BDA150F"/>
    <w:rsid w:val="2E0E3F96"/>
    <w:rsid w:val="3473324A"/>
    <w:rsid w:val="35B978F7"/>
    <w:rsid w:val="3BBD1ED5"/>
    <w:rsid w:val="3F0F0FBF"/>
    <w:rsid w:val="455E167C"/>
    <w:rsid w:val="480D5E35"/>
    <w:rsid w:val="497628E4"/>
    <w:rsid w:val="4A415F64"/>
    <w:rsid w:val="4E4E2FAC"/>
    <w:rsid w:val="63287848"/>
    <w:rsid w:val="688A0FB4"/>
    <w:rsid w:val="6B080FF0"/>
    <w:rsid w:val="72B90D9A"/>
    <w:rsid w:val="74BFC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1</TotalTime>
  <ScaleCrop>false</ScaleCrop>
  <LinksUpToDate>false</LinksUpToDate>
  <CharactersWithSpaces>1716</CharactersWithSpaces>
  <Application>WPS Office_11.8.2.10682_F1E327BC-269C-435d-A152-05C5408002CA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2021-04-09T10:09:00Z</dcterms:created>
  <dc:creator>李 秀秀</dc:creator>
  <cp:lastModifiedBy>王娜</cp:lastModifiedBy>
  <dcterms:modified xsi:type="dcterms:W3CDTF">2022-09-05T11:27:12Z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2052-11.8.2.10682</vt:lpwstr>
  </property>
  <property fmtid="{D5CDD505-2E9C-101B-9397-08002B2CF9AE}" pid="3" name="ICV">
    <vt:lpwstr>FC049EA646CA4DF6B6AFB6202A552B1B</vt:lpwstr>
  </property>
</Properties>
</file>