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B7673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hint="eastAsia" w:ascii="黑体" w:hAnsi="黑体" w:eastAsia="黑体" w:cs="黑体"/>
          <w:bCs/>
          <w:snapToGrid/>
          <w:color w:val="auto"/>
          <w:spacing w:val="5"/>
          <w:kern w:val="2"/>
          <w:sz w:val="32"/>
          <w:szCs w:val="32"/>
          <w:lang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bCs/>
          <w:snapToGrid/>
          <w:color w:val="auto"/>
          <w:spacing w:val="5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napToGrid/>
          <w:color w:val="auto"/>
          <w:spacing w:val="5"/>
          <w:kern w:val="2"/>
          <w:sz w:val="32"/>
          <w:szCs w:val="32"/>
          <w:lang w:val="en-US" w:eastAsia="zh-CN"/>
        </w:rPr>
        <w:t>7</w:t>
      </w:r>
      <w:bookmarkStart w:id="1" w:name="_GoBack"/>
      <w:bookmarkEnd w:id="1"/>
    </w:p>
    <w:p w14:paraId="0C432095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离婚登记申请书</w:t>
      </w:r>
    </w:p>
    <w:p w14:paraId="7F849DDF">
      <w:pPr>
        <w:rPr>
          <w:color w:val="auto"/>
          <w:szCs w:val="22"/>
        </w:rPr>
      </w:pPr>
    </w:p>
    <w:p w14:paraId="5DBC744B">
      <w:pPr>
        <w:kinsoku w:val="0"/>
        <w:overflowPunct w:val="0"/>
        <w:jc w:val="right"/>
        <w:rPr>
          <w:rFonts w:hint="eastAsia" w:ascii="方正楷体_GBK" w:hAnsi="方正楷体_GBK" w:eastAsia="方正楷体_GBK" w:cs="方正楷体_GBK"/>
          <w:color w:val="auto"/>
          <w:sz w:val="28"/>
          <w:szCs w:val="28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w w:val="110"/>
          <w:sz w:val="28"/>
          <w:szCs w:val="28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color w:val="auto"/>
          <w:w w:val="110"/>
          <w:sz w:val="28"/>
          <w:szCs w:val="28"/>
        </w:rPr>
        <w:t>受理编号</w:t>
      </w:r>
      <w:r>
        <w:rPr>
          <w:rFonts w:hint="eastAsia" w:ascii="方正楷体_GBK" w:hAnsi="方正楷体_GBK" w:eastAsia="方正楷体_GBK" w:cs="方正楷体_GBK"/>
          <w:color w:val="auto"/>
          <w:w w:val="110"/>
          <w:sz w:val="28"/>
          <w:szCs w:val="28"/>
          <w:lang w:eastAsia="zh-CN"/>
        </w:rPr>
        <w:t>：</w:t>
      </w:r>
      <w:r>
        <w:rPr>
          <w:rFonts w:hint="eastAsia" w:ascii="方正楷体_GBK" w:hAnsi="方正楷体_GBK" w:eastAsia="方正楷体_GBK" w:cs="方正楷体_GBK"/>
          <w:color w:val="auto"/>
          <w:w w:val="110"/>
          <w:sz w:val="28"/>
          <w:szCs w:val="28"/>
        </w:rPr>
        <w:t>区划代码+四</w:t>
      </w:r>
      <w:r>
        <w:rPr>
          <w:rFonts w:hint="eastAsia" w:ascii="方正楷体_GBK" w:hAnsi="方正楷体_GBK" w:eastAsia="方正楷体_GBK" w:cs="方正楷体_GBK"/>
          <w:color w:val="auto"/>
          <w:w w:val="110"/>
          <w:sz w:val="28"/>
          <w:szCs w:val="28"/>
          <w:lang w:eastAsia="zh-CN"/>
        </w:rPr>
        <w:t>位</w:t>
      </w:r>
      <w:r>
        <w:rPr>
          <w:rFonts w:hint="eastAsia" w:ascii="方正楷体_GBK" w:hAnsi="方正楷体_GBK" w:eastAsia="方正楷体_GBK" w:cs="方正楷体_GBK"/>
          <w:color w:val="auto"/>
          <w:w w:val="110"/>
          <w:sz w:val="28"/>
          <w:szCs w:val="28"/>
        </w:rPr>
        <w:t>年份+六位流水号</w:t>
      </w:r>
      <w:r>
        <w:rPr>
          <w:rFonts w:hint="eastAsia" w:ascii="方正楷体_GBK" w:hAnsi="方正楷体_GBK" w:eastAsia="方正楷体_GBK" w:cs="方正楷体_GBK"/>
          <w:color w:val="auto"/>
          <w:w w:val="110"/>
          <w:sz w:val="28"/>
          <w:szCs w:val="28"/>
          <w:lang w:eastAsia="zh-CN"/>
        </w:rPr>
        <w:t>）</w:t>
      </w:r>
    </w:p>
    <w:p w14:paraId="7BFD8497">
      <w:pPr>
        <w:jc w:val="right"/>
        <w:rPr>
          <w:rFonts w:ascii="仿宋_GB2312" w:eastAsia="仿宋_GB2312"/>
          <w:color w:val="auto"/>
          <w:sz w:val="32"/>
          <w:szCs w:val="32"/>
        </w:rPr>
      </w:pPr>
    </w:p>
    <w:p w14:paraId="15FA2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男方姓名：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国 籍：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</w:t>
      </w:r>
    </w:p>
    <w:p w14:paraId="090D7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身份证件号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0CB80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</w:t>
      </w:r>
    </w:p>
    <w:p w14:paraId="55230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手机号码：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</w:t>
      </w:r>
    </w:p>
    <w:p w14:paraId="30669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女方姓名：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国 籍：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</w:t>
      </w:r>
    </w:p>
    <w:p w14:paraId="53DDE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身份证件号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 w14:paraId="72F51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住址：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    </w:t>
      </w:r>
    </w:p>
    <w:p w14:paraId="45F70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手机号码：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                   </w:t>
      </w:r>
    </w:p>
    <w:p w14:paraId="5960D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我们于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日在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登记结婚，结婚证字号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，现因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申请离婚。</w:t>
      </w:r>
    </w:p>
    <w:p w14:paraId="121FE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我们双方自愿离婚，并已经对子女抚养、财产以及债务处理等事项基本达成协商一致的意见，双方均具备完全民事行为能力。</w:t>
      </w:r>
    </w:p>
    <w:p w14:paraId="695F4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上述申请内容完全真实，如有虚假，愿承担法律责任。</w:t>
      </w:r>
    </w:p>
    <w:p w14:paraId="5D968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7A01C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申请人（签名并按指纹）：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日</w:t>
      </w:r>
    </w:p>
    <w:p w14:paraId="6FF9F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申请人（签名并按指纹）：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日</w:t>
      </w:r>
    </w:p>
    <w:p w14:paraId="24C40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监誓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人（签名）：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日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158DE"/>
    <w:rsid w:val="079FCB62"/>
    <w:rsid w:val="07AFC4D3"/>
    <w:rsid w:val="0DC85E1D"/>
    <w:rsid w:val="0EFE32F8"/>
    <w:rsid w:val="0FFA110C"/>
    <w:rsid w:val="110F7B9B"/>
    <w:rsid w:val="18C32A35"/>
    <w:rsid w:val="1FF7BFBF"/>
    <w:rsid w:val="22324FC2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F5BD864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4E5490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221</Characters>
  <Lines>0</Lines>
  <Paragraphs>0</Paragraphs>
  <TotalTime>207</TotalTime>
  <ScaleCrop>false</ScaleCrop>
  <LinksUpToDate>false</LinksUpToDate>
  <CharactersWithSpaces>639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