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大鹏新区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CN" w:bidi="ar-SA"/>
        </w:rPr>
        <w:t>大鹏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7"/>
          <w:kern w:val="0"/>
          <w:sz w:val="44"/>
          <w:szCs w:val="44"/>
          <w:lang w:val="en-US" w:eastAsia="zh-Hans" w:bidi="ar-SA"/>
        </w:rPr>
        <w:t>办事处鹏毅南路工程项目未签约部分房屋征收测绘机构报名表</w:t>
      </w:r>
    </w:p>
    <w:bookmarkEnd w:id="0"/>
    <w:tbl>
      <w:tblPr>
        <w:tblStyle w:val="3"/>
        <w:tblpPr w:leftFromText="180" w:rightFromText="180" w:vertAnchor="text" w:horzAnchor="page" w:tblpX="1700" w:tblpY="5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01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机构名称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盖章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Hans"/>
              </w:rPr>
              <w:t>）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机构地址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法定代表人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资质证书编号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资质等级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拟从事本项目的测绘师及证号</w:t>
            </w:r>
          </w:p>
        </w:tc>
        <w:tc>
          <w:tcPr>
            <w:tcW w:w="62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报名经办人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以下内容现场报名时填写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提交人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接收人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报名时间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时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  <w:t>审查意见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审核人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9D7C1"/>
    <w:rsid w:val="0F79D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2025-07-25T11:00:00Z</dcterms:created>
  <dc:creator>肖清玲</dc:creator>
  <cp:lastModifiedBy>肖清玲</cp:lastModifiedBy>
  <dcterms:modified xsi:type="dcterms:W3CDTF">2025-07-25T11:00:43Z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F808A1D4D7D1179A4CF382689D179E00</vt:lpwstr>
  </property>
</Properties>
</file>