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黑体" w:cs="方正小标宋_GBK"/>
          <w:b w:val="0"/>
          <w:bCs w:val="0"/>
          <w:color w:val="auto"/>
          <w:sz w:val="44"/>
          <w:szCs w:val="44"/>
          <w:highlight w:val="none"/>
          <w:lang w:val="en-US"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2</w:t>
      </w:r>
    </w:p>
    <w:p>
      <w:pPr>
        <w:pStyle w:val="3"/>
        <w:pageBreakBefore w:val="0"/>
        <w:kinsoku/>
        <w:overflowPunct/>
        <w:topLinePunct w:val="0"/>
        <w:autoSpaceDE/>
        <w:autoSpaceDN/>
        <w:bidi w:val="0"/>
        <w:adjustRightInd/>
        <w:spacing w:beforeAutospacing="0" w:afterAutospacing="0" w:line="500" w:lineRule="exact"/>
        <w:ind w:left="0" w:leftChars="0" w:firstLine="0" w:firstLineChars="0"/>
        <w:jc w:val="center"/>
        <w:textAlignment w:val="auto"/>
        <w:rPr>
          <w:rFonts w:ascii="仿宋_GB2312" w:hAnsi="仿宋_GB2312"/>
          <w:color w:val="auto"/>
          <w:highlight w:val="none"/>
        </w:rPr>
      </w:pPr>
      <w:bookmarkStart w:id="0" w:name="_GoBack"/>
      <w:r>
        <w:rPr>
          <w:rFonts w:hint="eastAsia" w:ascii="方正小标宋_GBK" w:hAnsi="方正小标宋_GBK" w:eastAsia="方正小标宋_GBK" w:cs="方正小标宋_GBK"/>
          <w:b w:val="0"/>
          <w:bCs w:val="0"/>
          <w:color w:val="auto"/>
          <w:sz w:val="44"/>
          <w:szCs w:val="44"/>
          <w:highlight w:val="none"/>
        </w:rPr>
        <w:t>诚信承诺函</w:t>
      </w:r>
    </w:p>
    <w:bookmarkEnd w:id="0"/>
    <w:p>
      <w:pPr>
        <w:pageBreakBefore w:val="0"/>
        <w:widowControl/>
        <w:kinsoku/>
        <w:overflowPunct/>
        <w:topLinePunct w:val="0"/>
        <w:autoSpaceDE/>
        <w:autoSpaceDN/>
        <w:bidi w:val="0"/>
        <w:adjustRightInd/>
        <w:snapToGrid w:val="0"/>
        <w:spacing w:line="500" w:lineRule="exact"/>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致深圳市大鹏新区政务服务</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数据管理局：</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我司承诺在政府采购活动中不存在以下情形：</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（一）被纪检监察部门立案调查，违法违规事实成立的；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（二）未按本条例规定签订、履行采购合同，造成严重后果的；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（三）隐瞒真实情况，提供虚假资料的；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（四）以非法手段排斥其他供应商参与竞争的；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（五）与其他采购参加人串通报价</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投标的；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（六）在采购活动中应当回避而未回避的；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（七）恶意投诉的；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（八）向采购项目相关人行贿或者提供其他不当利益的；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（九）阻碍、抗拒主管部门监督检查的；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（十）履约检查不合格或者评价为差的；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（十一）主管部门认定的其他情形。</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如我司在报价截止日前三年内存在上述行为超出法定追诉时效未被追诉、或者上述情节轻微未给予禁止参加政府采购的行政处罚，我司自愿承担虚假报价以及其他一切不利的法律后果。</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特此承诺。</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供应商名称：    （公章）</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供应商代表签名：                 </w:t>
      </w:r>
    </w:p>
    <w:p>
      <w:pPr>
        <w:widowControl/>
        <w:shd w:val="clear" w:color="auto" w:fill="auto"/>
        <w:spacing w:line="5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 xml:space="preserve">                             日期：    年   月    日</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004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Arial Unicode MS">
    <w:altName w:val="Arial"/>
    <w:panose1 w:val="020B0604020002020204"/>
    <w:charset w:val="86"/>
    <w:family w:val="swiss"/>
    <w:pitch w:val="default"/>
    <w:sig w:usb0="00000000" w:usb1="00000000" w:usb2="0000003F" w:usb3="00000000" w:csb0="003F01F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klf+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E2901"/>
    <w:rsid w:val="E7FF1113"/>
    <w:rsid w:val="FD7F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4"/>
    <w:next w:val="1"/>
    <w:qFormat/>
    <w:uiPriority w:val="0"/>
    <w:pPr>
      <w:spacing w:before="0" w:after="0" w:line="416" w:lineRule="auto"/>
      <w:outlineLvl w:val="2"/>
    </w:pPr>
    <w:rPr>
      <w:rFonts w:ascii="Times New Roman" w:hAnsi="Times New Roman"/>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lang w:val="zh-CN"/>
    </w:rPr>
  </w:style>
  <w:style w:type="paragraph" w:styleId="5">
    <w:name w:val="annotation text"/>
    <w:basedOn w:val="1"/>
    <w:link w:val="25"/>
    <w:qFormat/>
    <w:uiPriority w:val="0"/>
    <w:pPr>
      <w:jc w:val="left"/>
    </w:pPr>
  </w:style>
  <w:style w:type="paragraph" w:styleId="6">
    <w:name w:val="Body Text"/>
    <w:basedOn w:val="1"/>
    <w:next w:val="7"/>
    <w:link w:val="27"/>
    <w:qFormat/>
    <w:uiPriority w:val="1"/>
    <w:pPr>
      <w:ind w:left="106"/>
      <w:jc w:val="left"/>
    </w:pPr>
    <w:rPr>
      <w:rFonts w:ascii="Arial Unicode MS" w:hAnsi="Arial Unicode MS" w:eastAsia="Arial Unicode MS"/>
      <w:kern w:val="0"/>
      <w:sz w:val="16"/>
      <w:szCs w:val="16"/>
      <w:lang w:eastAsia="en-US"/>
    </w:rPr>
  </w:style>
  <w:style w:type="paragraph" w:styleId="7">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8">
    <w:name w:val="Plain Text"/>
    <w:basedOn w:val="1"/>
    <w:next w:val="9"/>
    <w:qFormat/>
    <w:uiPriority w:val="0"/>
    <w:rPr>
      <w:rFonts w:ascii="宋体" w:hAnsi="Courier New"/>
      <w:szCs w:val="20"/>
    </w:rPr>
  </w:style>
  <w:style w:type="paragraph" w:customStyle="1" w:styleId="9">
    <w:name w:val="Default"/>
    <w:next w:val="1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Balloon Text"/>
    <w:basedOn w:val="1"/>
    <w:link w:val="3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paragraph" w:styleId="15">
    <w:name w:val="annotation subject"/>
    <w:basedOn w:val="5"/>
    <w:next w:val="5"/>
    <w:link w:val="26"/>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styleId="20">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1">
    <w:name w:val="p0"/>
    <w:basedOn w:val="1"/>
    <w:qFormat/>
    <w:uiPriority w:val="0"/>
    <w:pPr>
      <w:widowControl/>
    </w:pPr>
    <w:rPr>
      <w:kern w:val="0"/>
      <w:szCs w:val="21"/>
    </w:rPr>
  </w:style>
  <w:style w:type="paragraph" w:styleId="22">
    <w:name w:val="List Paragraph"/>
    <w:basedOn w:val="1"/>
    <w:qFormat/>
    <w:uiPriority w:val="0"/>
    <w:pPr>
      <w:ind w:firstLine="420" w:firstLineChars="200"/>
    </w:pPr>
  </w:style>
  <w:style w:type="character" w:customStyle="1" w:styleId="23">
    <w:name w:val="页眉 Char"/>
    <w:basedOn w:val="18"/>
    <w:link w:val="13"/>
    <w:qFormat/>
    <w:uiPriority w:val="99"/>
    <w:rPr>
      <w:rFonts w:ascii="Calibri" w:hAnsi="Calibri" w:eastAsia="宋体" w:cs="Times New Roman"/>
      <w:kern w:val="2"/>
      <w:sz w:val="18"/>
      <w:szCs w:val="18"/>
    </w:rPr>
  </w:style>
  <w:style w:type="character" w:customStyle="1" w:styleId="24">
    <w:name w:val="页脚 Char"/>
    <w:basedOn w:val="18"/>
    <w:link w:val="12"/>
    <w:qFormat/>
    <w:uiPriority w:val="99"/>
    <w:rPr>
      <w:rFonts w:ascii="Calibri" w:hAnsi="Calibri" w:eastAsia="宋体" w:cs="Times New Roman"/>
      <w:kern w:val="2"/>
      <w:sz w:val="18"/>
      <w:szCs w:val="18"/>
    </w:rPr>
  </w:style>
  <w:style w:type="character" w:customStyle="1" w:styleId="25">
    <w:name w:val="批注文字 Char"/>
    <w:basedOn w:val="18"/>
    <w:link w:val="5"/>
    <w:qFormat/>
    <w:uiPriority w:val="0"/>
    <w:rPr>
      <w:rFonts w:ascii="Calibri" w:hAnsi="Calibri" w:eastAsia="宋体" w:cs="Times New Roman"/>
      <w:kern w:val="2"/>
      <w:sz w:val="21"/>
      <w:szCs w:val="22"/>
    </w:rPr>
  </w:style>
  <w:style w:type="character" w:customStyle="1" w:styleId="26">
    <w:name w:val="批注主题 Char"/>
    <w:basedOn w:val="25"/>
    <w:link w:val="15"/>
    <w:qFormat/>
    <w:uiPriority w:val="0"/>
    <w:rPr>
      <w:rFonts w:ascii="Calibri" w:hAnsi="Calibri" w:eastAsia="宋体" w:cs="Times New Roman"/>
      <w:b/>
      <w:bCs/>
      <w:kern w:val="2"/>
      <w:sz w:val="21"/>
      <w:szCs w:val="22"/>
    </w:rPr>
  </w:style>
  <w:style w:type="character" w:customStyle="1" w:styleId="27">
    <w:name w:val="正文文本 Char"/>
    <w:basedOn w:val="18"/>
    <w:link w:val="6"/>
    <w:qFormat/>
    <w:uiPriority w:val="1"/>
    <w:rPr>
      <w:rFonts w:ascii="Arial Unicode MS" w:hAnsi="Arial Unicode MS" w:eastAsia="Arial Unicode MS" w:cs="Times New Roman"/>
      <w:sz w:val="16"/>
      <w:szCs w:val="16"/>
      <w:lang w:eastAsia="en-US"/>
    </w:rPr>
  </w:style>
  <w:style w:type="paragraph" w:customStyle="1" w:styleId="2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Table Paragraph"/>
    <w:basedOn w:val="1"/>
    <w:qFormat/>
    <w:uiPriority w:val="1"/>
    <w:pPr>
      <w:jc w:val="left"/>
    </w:pPr>
    <w:rPr>
      <w:rFonts w:ascii="Calibri" w:hAnsi="Calibri" w:eastAsia="宋体" w:cs="宋体"/>
      <w:kern w:val="0"/>
      <w:sz w:val="22"/>
      <w:lang w:eastAsia="en-US"/>
    </w:rPr>
  </w:style>
  <w:style w:type="table" w:customStyle="1" w:styleId="30">
    <w:name w:val="Table Normal"/>
    <w:qFormat/>
    <w:uiPriority w:val="2"/>
    <w:pPr>
      <w:widowControl w:val="0"/>
    </w:pPr>
    <w:rPr>
      <w:rFonts w:eastAsia="Times New Roman"/>
      <w:sz w:val="22"/>
      <w:szCs w:val="22"/>
      <w:lang w:eastAsia="en-US"/>
    </w:rPr>
    <w:tblPr>
      <w:tblCellMar>
        <w:top w:w="0" w:type="dxa"/>
        <w:left w:w="0" w:type="dxa"/>
        <w:bottom w:w="0" w:type="dxa"/>
        <w:right w:w="0" w:type="dxa"/>
      </w:tblCellMar>
    </w:tblPr>
  </w:style>
  <w:style w:type="character" w:customStyle="1" w:styleId="31">
    <w:name w:val="批注框文本 Char"/>
    <w:basedOn w:val="18"/>
    <w:link w:val="11"/>
    <w:qFormat/>
    <w:uiPriority w:val="0"/>
    <w:rPr>
      <w:rFonts w:ascii="Calibri" w:hAnsi="Calibri" w:eastAsia="宋体" w:cs="Times New Roman"/>
      <w:kern w:val="2"/>
      <w:sz w:val="18"/>
      <w:szCs w:val="18"/>
    </w:rPr>
  </w:style>
  <w:style w:type="paragraph" w:customStyle="1" w:styleId="32">
    <w:name w:val="列出段落1"/>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5820</Words>
  <Characters>6009</Characters>
  <Paragraphs>340</Paragraphs>
  <TotalTime>32</TotalTime>
  <ScaleCrop>false</ScaleCrop>
  <LinksUpToDate>false</LinksUpToDate>
  <CharactersWithSpaces>6176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2023-03-30T20:07:00Z</dcterms:created>
  <dc:creator>Administrator</dc:creator>
  <cp:lastModifiedBy>庄雅薇</cp:lastModifiedBy>
  <cp:lastPrinted>2025-07-27T22:40:00Z</cp:lastPrinted>
  <dcterms:modified xsi:type="dcterms:W3CDTF">2025-07-29T11:08:27Z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50CFD6CAEDE8AAE62B3B886815C80255</vt:lpwstr>
  </property>
</Properties>
</file>