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黑体_GBK" w:hAnsi="方正黑体_GBK" w:eastAsia="方正黑体_GBK" w:cs="方正黑体_GBK"/>
          <w:sz w:val="32"/>
          <w:szCs w:val="32"/>
          <w:lang w:eastAsia="zh-CN"/>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大鹏新区第二批区级非物质文化遗产代表性项目代表性传承人拟定人选汇总表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781"/>
        <w:gridCol w:w="1707"/>
        <w:gridCol w:w="1500"/>
        <w:gridCol w:w="1695"/>
        <w:gridCol w:w="235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pPr>
              <w:keepNext w:val="0"/>
              <w:keepLines w:val="0"/>
              <w:pageBreakBefore w:val="0"/>
              <w:widowControl w:val="0"/>
              <w:tabs>
                <w:tab w:val="left" w:pos="354"/>
              </w:tabs>
              <w:kinsoku/>
              <w:wordWrap/>
              <w:overflowPunct/>
              <w:topLinePunct w:val="0"/>
              <w:autoSpaceDE/>
              <w:autoSpaceDN/>
              <w:bidi w:val="0"/>
              <w:adjustRightInd/>
              <w:snapToGrid/>
              <w:spacing w:line="720" w:lineRule="auto"/>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val="en-US" w:eastAsia="zh-CN"/>
              </w:rPr>
              <w:t>序号</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val="en-US" w:eastAsia="zh-CN"/>
              </w:rPr>
              <w:t>项目名称</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eastAsia="zh-CN"/>
              </w:rPr>
              <w:t>项目类别</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vertAlign w:val="baseline"/>
                <w:lang w:eastAsia="zh-CN"/>
              </w:rPr>
            </w:pPr>
            <w:r>
              <w:rPr>
                <w:rFonts w:hint="eastAsia" w:ascii="方正仿宋_GB2312" w:hAnsi="方正仿宋_GB2312" w:eastAsia="方正仿宋_GB2312" w:cs="方正仿宋_GB2312"/>
                <w:b/>
                <w:bCs/>
                <w:sz w:val="24"/>
                <w:szCs w:val="24"/>
                <w:vertAlign w:val="baseline"/>
                <w:lang w:eastAsia="zh-CN"/>
              </w:rPr>
              <w:t>区级代表性</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eastAsia="zh-CN"/>
              </w:rPr>
              <w:t>传承人</w:t>
            </w:r>
          </w:p>
        </w:tc>
        <w:tc>
          <w:tcPr>
            <w:tcW w:w="1695" w:type="dxa"/>
            <w:shd w:val="clear" w:color="auto" w:fill="auto"/>
            <w:vAlign w:val="top"/>
          </w:tcPr>
          <w:p>
            <w:pPr>
              <w:keepNext w:val="0"/>
              <w:keepLines w:val="0"/>
              <w:pageBreakBefore w:val="0"/>
              <w:widowControl w:val="0"/>
              <w:tabs>
                <w:tab w:val="left" w:pos="354"/>
              </w:tabs>
              <w:kinsoku/>
              <w:wordWrap/>
              <w:overflowPunct/>
              <w:topLinePunct w:val="0"/>
              <w:autoSpaceDE/>
              <w:autoSpaceDN/>
              <w:bidi w:val="0"/>
              <w:adjustRightInd/>
              <w:snapToGrid/>
              <w:spacing w:line="720" w:lineRule="auto"/>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val="en-US" w:eastAsia="zh-CN"/>
              </w:rPr>
              <w:t>出生年月</w:t>
            </w:r>
          </w:p>
        </w:tc>
        <w:tc>
          <w:tcPr>
            <w:tcW w:w="2354" w:type="dxa"/>
            <w:shd w:val="clear" w:color="auto" w:fill="auto"/>
            <w:vAlign w:val="top"/>
          </w:tcPr>
          <w:p>
            <w:pPr>
              <w:keepNext w:val="0"/>
              <w:keepLines w:val="0"/>
              <w:pageBreakBefore w:val="0"/>
              <w:widowControl w:val="0"/>
              <w:tabs>
                <w:tab w:val="left" w:pos="354"/>
              </w:tabs>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eastAsia="zh-CN"/>
              </w:rPr>
              <w:t>项目公布时间</w:t>
            </w:r>
            <w:r>
              <w:rPr>
                <w:rFonts w:hint="eastAsia" w:ascii="方正仿宋_GB2312" w:hAnsi="方正仿宋_GB2312" w:eastAsia="方正仿宋_GB2312" w:cs="方正仿宋_GB2312"/>
                <w:b/>
                <w:bCs/>
                <w:sz w:val="24"/>
                <w:szCs w:val="24"/>
                <w:vertAlign w:val="baseline"/>
                <w:lang w:val="en-US" w:eastAsia="zh-CN"/>
              </w:rPr>
              <w:t>/</w:t>
            </w:r>
          </w:p>
          <w:p>
            <w:pPr>
              <w:keepNext w:val="0"/>
              <w:keepLines w:val="0"/>
              <w:pageBreakBefore w:val="0"/>
              <w:widowControl w:val="0"/>
              <w:tabs>
                <w:tab w:val="left" w:pos="354"/>
              </w:tabs>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val="en-US" w:eastAsia="zh-CN"/>
              </w:rPr>
              <w:t>级别</w:t>
            </w:r>
          </w:p>
        </w:tc>
        <w:tc>
          <w:tcPr>
            <w:tcW w:w="3337" w:type="dxa"/>
            <w:shd w:val="clear" w:color="auto" w:fill="auto"/>
            <w:vAlign w:val="top"/>
          </w:tcPr>
          <w:p>
            <w:pPr>
              <w:keepNext w:val="0"/>
              <w:keepLines w:val="0"/>
              <w:pageBreakBefore w:val="0"/>
              <w:widowControl w:val="0"/>
              <w:tabs>
                <w:tab w:val="left" w:pos="354"/>
              </w:tabs>
              <w:kinsoku/>
              <w:wordWrap/>
              <w:overflowPunct/>
              <w:topLinePunct w:val="0"/>
              <w:autoSpaceDE/>
              <w:autoSpaceDN/>
              <w:bidi w:val="0"/>
              <w:adjustRightInd/>
              <w:snapToGrid/>
              <w:spacing w:line="720" w:lineRule="auto"/>
              <w:jc w:val="center"/>
              <w:textAlignment w:val="auto"/>
              <w:rPr>
                <w:rFonts w:hint="eastAsia"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b/>
                <w:bCs/>
                <w:sz w:val="24"/>
                <w:szCs w:val="24"/>
                <w:vertAlign w:val="baseline"/>
                <w:lang w:val="en-US" w:eastAsia="zh-CN"/>
              </w:rPr>
              <w:t>项目保护单位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大鹏山歌</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传统音乐（</w:t>
            </w:r>
            <w:r>
              <w:rPr>
                <w:rFonts w:hint="eastAsia" w:ascii="方正仿宋_GB2312" w:hAnsi="方正仿宋_GB2312" w:eastAsia="方正仿宋_GB2312" w:cs="方正仿宋_GB2312"/>
                <w:sz w:val="24"/>
                <w:szCs w:val="24"/>
                <w:vertAlign w:val="baseline"/>
                <w:lang w:val="en-US" w:eastAsia="zh-CN"/>
              </w:rPr>
              <w:t>Ⅱ</w:t>
            </w:r>
            <w:r>
              <w:rPr>
                <w:rFonts w:hint="eastAsia" w:ascii="方正仿宋_GB2312" w:hAnsi="方正仿宋_GB2312" w:eastAsia="方正仿宋_GB2312" w:cs="方正仿宋_GB2312"/>
                <w:sz w:val="24"/>
                <w:szCs w:val="24"/>
                <w:vertAlign w:val="baseline"/>
                <w:lang w:eastAsia="zh-CN"/>
              </w:rPr>
              <w:t>）</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卢水根</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1950年11月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2012年02月21日</w:t>
            </w:r>
            <w:r>
              <w:rPr>
                <w:rFonts w:hint="eastAsia" w:ascii="方正仿宋_GB2312" w:hAnsi="方正仿宋_GB2312" w:eastAsia="方正仿宋_GB2312" w:cs="方正仿宋_GB2312"/>
                <w:sz w:val="24"/>
                <w:szCs w:val="24"/>
                <w:vertAlign w:val="baseline"/>
                <w:lang w:val="en-US" w:eastAsia="zh-CN"/>
              </w:rPr>
              <w:t>/省级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大鹏新区大鹏办事处城市建设发展服务中心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2781"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古琴艺术</w:t>
            </w:r>
          </w:p>
        </w:tc>
        <w:tc>
          <w:tcPr>
            <w:tcW w:w="1707"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传统音乐（Ⅱ）</w:t>
            </w:r>
          </w:p>
        </w:tc>
        <w:tc>
          <w:tcPr>
            <w:tcW w:w="1500"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黄颖君</w:t>
            </w:r>
          </w:p>
        </w:tc>
        <w:tc>
          <w:tcPr>
            <w:tcW w:w="1695"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1974年11月</w:t>
            </w:r>
          </w:p>
        </w:tc>
        <w:tc>
          <w:tcPr>
            <w:tcW w:w="2354"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2024年12月25日/</w:t>
            </w:r>
          </w:p>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区级</w:t>
            </w:r>
          </w:p>
        </w:tc>
        <w:tc>
          <w:tcPr>
            <w:tcW w:w="3337"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深圳市大鹏新区大鹏办事处大鹏社区居民委员会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3</w:t>
            </w:r>
          </w:p>
        </w:tc>
        <w:tc>
          <w:tcPr>
            <w:tcW w:w="2781"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深圳元农（大鹏传统年糕）制作技艺</w:t>
            </w:r>
          </w:p>
        </w:tc>
        <w:tc>
          <w:tcPr>
            <w:tcW w:w="1707"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传统技艺（Ⅷ）</w:t>
            </w:r>
          </w:p>
        </w:tc>
        <w:tc>
          <w:tcPr>
            <w:tcW w:w="1500"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董少花</w:t>
            </w:r>
          </w:p>
        </w:tc>
        <w:tc>
          <w:tcPr>
            <w:tcW w:w="1695"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1979年07月</w:t>
            </w:r>
          </w:p>
        </w:tc>
        <w:tc>
          <w:tcPr>
            <w:tcW w:w="2354"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2024年12月25日/区级</w:t>
            </w:r>
          </w:p>
        </w:tc>
        <w:tc>
          <w:tcPr>
            <w:tcW w:w="3337"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深圳市南天阁食品有限公司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4</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经络针灸疗法（实测经络针灸疗法）</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传统医药（Ⅸ）</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刘景鸿</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1946年08月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2024年12月25日/区级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深圳市大鹏新区葵涌人民医院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5</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疍民过年习俗</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民俗（</w:t>
            </w:r>
            <w:r>
              <w:rPr>
                <w:rFonts w:hint="eastAsia" w:ascii="方正仿宋_GB2312" w:hAnsi="方正仿宋_GB2312" w:eastAsia="方正仿宋_GB2312" w:cs="方正仿宋_GB2312"/>
                <w:kern w:val="2"/>
                <w:sz w:val="24"/>
                <w:szCs w:val="24"/>
                <w:vertAlign w:val="baseline"/>
                <w:lang w:val="en-US" w:eastAsia="zh-CN" w:bidi="ar-SA"/>
              </w:rPr>
              <w:t>Ⅹ</w:t>
            </w:r>
            <w:r>
              <w:rPr>
                <w:rFonts w:hint="eastAsia" w:ascii="方正仿宋_GB2312" w:hAnsi="方正仿宋_GB2312" w:eastAsia="方正仿宋_GB2312" w:cs="方正仿宋_GB2312"/>
                <w:sz w:val="24"/>
                <w:szCs w:val="24"/>
                <w:vertAlign w:val="baseline"/>
                <w:lang w:eastAsia="zh-CN"/>
              </w:rPr>
              <w:t>）</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石永雄</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1970年09月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2007年06月18日/省级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大鹏新区南澳办事处南渔社区居委会委员会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6</w:t>
            </w:r>
          </w:p>
        </w:tc>
        <w:tc>
          <w:tcPr>
            <w:tcW w:w="2781"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大鹏追念英烈习俗</w:t>
            </w:r>
          </w:p>
        </w:tc>
        <w:tc>
          <w:tcPr>
            <w:tcW w:w="1707"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kern w:val="2"/>
                <w:sz w:val="24"/>
                <w:szCs w:val="24"/>
                <w:vertAlign w:val="baseline"/>
                <w:lang w:val="en-US" w:eastAsia="zh-CN" w:bidi="ar-SA"/>
              </w:rPr>
              <w:t>民俗（Ⅹ）</w:t>
            </w:r>
          </w:p>
        </w:tc>
        <w:tc>
          <w:tcPr>
            <w:tcW w:w="1500"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李彩华</w:t>
            </w:r>
          </w:p>
        </w:tc>
        <w:tc>
          <w:tcPr>
            <w:tcW w:w="1695"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1973年11月</w:t>
            </w:r>
          </w:p>
        </w:tc>
        <w:tc>
          <w:tcPr>
            <w:tcW w:w="2354"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default" w:ascii="方正仿宋_GB2312" w:hAnsi="方正仿宋_GB2312" w:eastAsia="方正仿宋_GB2312" w:cs="方正仿宋_GB2312"/>
                <w:kern w:val="2"/>
                <w:sz w:val="24"/>
                <w:szCs w:val="24"/>
                <w:vertAlign w:val="baseline"/>
                <w:lang w:val="en-US" w:eastAsia="zh-CN" w:bidi="ar-SA"/>
              </w:rPr>
              <w:t>2007</w:t>
            </w:r>
            <w:r>
              <w:rPr>
                <w:rFonts w:hint="eastAsia" w:ascii="方正仿宋_GB2312" w:hAnsi="方正仿宋_GB2312" w:eastAsia="方正仿宋_GB2312" w:cs="方正仿宋_GB2312"/>
                <w:kern w:val="2"/>
                <w:sz w:val="24"/>
                <w:szCs w:val="24"/>
                <w:vertAlign w:val="baseline"/>
                <w:lang w:val="en-US" w:eastAsia="zh-CN" w:bidi="ar-SA"/>
              </w:rPr>
              <w:t>年</w:t>
            </w:r>
            <w:r>
              <w:rPr>
                <w:rFonts w:hint="default" w:ascii="方正仿宋_GB2312" w:hAnsi="方正仿宋_GB2312" w:eastAsia="方正仿宋_GB2312" w:cs="方正仿宋_GB2312"/>
                <w:kern w:val="2"/>
                <w:sz w:val="24"/>
                <w:szCs w:val="24"/>
                <w:vertAlign w:val="baseline"/>
                <w:lang w:val="en-US" w:eastAsia="zh-CN" w:bidi="ar-SA"/>
              </w:rPr>
              <w:t>06</w:t>
            </w:r>
            <w:r>
              <w:rPr>
                <w:rFonts w:hint="eastAsia" w:ascii="方正仿宋_GB2312" w:hAnsi="方正仿宋_GB2312" w:eastAsia="方正仿宋_GB2312" w:cs="方正仿宋_GB2312"/>
                <w:kern w:val="2"/>
                <w:sz w:val="24"/>
                <w:szCs w:val="24"/>
                <w:vertAlign w:val="baseline"/>
                <w:lang w:val="en-US" w:eastAsia="zh-CN" w:bidi="ar-SA"/>
              </w:rPr>
              <w:t>月</w:t>
            </w:r>
            <w:r>
              <w:rPr>
                <w:rFonts w:hint="default" w:ascii="方正仿宋_GB2312" w:hAnsi="方正仿宋_GB2312" w:eastAsia="方正仿宋_GB2312" w:cs="方正仿宋_GB2312"/>
                <w:kern w:val="2"/>
                <w:sz w:val="24"/>
                <w:szCs w:val="24"/>
                <w:vertAlign w:val="baseline"/>
                <w:lang w:val="en-US" w:eastAsia="zh-CN" w:bidi="ar-SA"/>
              </w:rPr>
              <w:t>18</w:t>
            </w:r>
            <w:r>
              <w:rPr>
                <w:rFonts w:hint="eastAsia" w:ascii="方正仿宋_GB2312" w:hAnsi="方正仿宋_GB2312" w:eastAsia="方正仿宋_GB2312" w:cs="方正仿宋_GB2312"/>
                <w:kern w:val="2"/>
                <w:sz w:val="24"/>
                <w:szCs w:val="24"/>
                <w:vertAlign w:val="baseline"/>
                <w:lang w:val="en-US" w:eastAsia="zh-CN" w:bidi="ar-SA"/>
              </w:rPr>
              <w:t>日/省级</w:t>
            </w:r>
          </w:p>
        </w:tc>
        <w:tc>
          <w:tcPr>
            <w:tcW w:w="333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深圳市大鹏新区博物馆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7</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疍家婚俗（疍家人婚俗）</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民俗</w:t>
            </w:r>
            <w:r>
              <w:rPr>
                <w:rFonts w:hint="eastAsia" w:ascii="方正仿宋_GB2312" w:hAnsi="方正仿宋_GB2312" w:eastAsia="方正仿宋_GB2312" w:cs="方正仿宋_GB2312"/>
                <w:kern w:val="2"/>
                <w:sz w:val="24"/>
                <w:szCs w:val="24"/>
                <w:vertAlign w:val="baseline"/>
                <w:lang w:val="en-US" w:eastAsia="zh-CN" w:bidi="ar-SA"/>
              </w:rPr>
              <w:t>（Ⅹ）</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郭惠清</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1978年09月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2007年06月18日/省级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深圳市大鹏新区南澳办事处城市建设发展服务中心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8</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大鹏婚俗</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民俗</w:t>
            </w:r>
            <w:r>
              <w:rPr>
                <w:rFonts w:hint="eastAsia" w:ascii="方正仿宋_GB2312" w:hAnsi="方正仿宋_GB2312" w:eastAsia="方正仿宋_GB2312" w:cs="方正仿宋_GB2312"/>
                <w:kern w:val="2"/>
                <w:sz w:val="24"/>
                <w:szCs w:val="24"/>
                <w:vertAlign w:val="baseline"/>
                <w:lang w:val="en-US" w:eastAsia="zh-CN" w:bidi="ar-SA"/>
              </w:rPr>
              <w:t>（Ⅹ）</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叶晓双</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1995年12月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2013年02月17日/区级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大鹏新区大鹏办事处城市建设发展服务中心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9</w:t>
            </w:r>
          </w:p>
        </w:tc>
        <w:tc>
          <w:tcPr>
            <w:tcW w:w="278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东渔村天后祭</w:t>
            </w:r>
          </w:p>
        </w:tc>
        <w:tc>
          <w:tcPr>
            <w:tcW w:w="170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民俗</w:t>
            </w:r>
            <w:r>
              <w:rPr>
                <w:rFonts w:hint="eastAsia" w:ascii="方正仿宋_GB2312" w:hAnsi="方正仿宋_GB2312" w:eastAsia="方正仿宋_GB2312" w:cs="方正仿宋_GB2312"/>
                <w:kern w:val="2"/>
                <w:sz w:val="24"/>
                <w:szCs w:val="24"/>
                <w:vertAlign w:val="baseline"/>
                <w:lang w:val="en-US" w:eastAsia="zh-CN" w:bidi="ar-SA"/>
              </w:rPr>
              <w:t>（Ⅹ）</w:t>
            </w:r>
          </w:p>
        </w:tc>
        <w:tc>
          <w:tcPr>
            <w:tcW w:w="15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钟京</w:t>
            </w:r>
          </w:p>
        </w:tc>
        <w:tc>
          <w:tcPr>
            <w:tcW w:w="169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1963年07月</w:t>
            </w:r>
          </w:p>
        </w:tc>
        <w:tc>
          <w:tcPr>
            <w:tcW w:w="23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2017年02月15日/区级</w:t>
            </w:r>
          </w:p>
        </w:tc>
        <w:tc>
          <w:tcPr>
            <w:tcW w:w="333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eastAsia="zh-CN"/>
              </w:rPr>
              <w:t>大鹏新区南澳办事处东渔社区居民委员会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10</w:t>
            </w:r>
          </w:p>
        </w:tc>
        <w:tc>
          <w:tcPr>
            <w:tcW w:w="2781"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南澳海上赛龙舟</w:t>
            </w:r>
          </w:p>
        </w:tc>
        <w:tc>
          <w:tcPr>
            <w:tcW w:w="170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民俗</w:t>
            </w:r>
            <w:r>
              <w:rPr>
                <w:rFonts w:hint="eastAsia" w:ascii="方正仿宋_GB2312" w:hAnsi="方正仿宋_GB2312" w:eastAsia="方正仿宋_GB2312" w:cs="方正仿宋_GB2312"/>
                <w:kern w:val="2"/>
                <w:sz w:val="24"/>
                <w:szCs w:val="24"/>
                <w:vertAlign w:val="baseline"/>
                <w:lang w:val="en-US" w:eastAsia="zh-CN" w:bidi="ar-SA"/>
              </w:rPr>
              <w:t>（Ⅹ）</w:t>
            </w:r>
          </w:p>
        </w:tc>
        <w:tc>
          <w:tcPr>
            <w:tcW w:w="150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郭赞明</w:t>
            </w:r>
          </w:p>
        </w:tc>
        <w:tc>
          <w:tcPr>
            <w:tcW w:w="169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1949年11月</w:t>
            </w:r>
          </w:p>
        </w:tc>
        <w:tc>
          <w:tcPr>
            <w:tcW w:w="2354"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2024年12月25日/区级</w:t>
            </w:r>
          </w:p>
        </w:tc>
        <w:tc>
          <w:tcPr>
            <w:tcW w:w="333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eastAsia="zh-CN"/>
              </w:rPr>
              <w:t>深圳市大鹏新区南澳办事处城市建设发展服务中心</w:t>
            </w:r>
          </w:p>
        </w:tc>
      </w:tr>
    </w:tbl>
    <w:p>
      <w:pPr>
        <w:pStyle w:val="2"/>
        <w:rPr>
          <w:rFonts w:hint="eastAsia" w:ascii="方正仿宋_GB2312" w:hAnsi="方正仿宋_GB2312" w:eastAsia="方正仿宋_GB2312" w:cs="方正仿宋_GB2312"/>
          <w:sz w:val="44"/>
          <w:szCs w:val="44"/>
          <w:lang w:val="en-US" w:eastAsia="zh-CN"/>
        </w:rPr>
      </w:pPr>
    </w:p>
    <w:p>
      <w:pPr>
        <w:pStyle w:val="2"/>
        <w:rPr>
          <w:rFonts w:hint="eastAsia" w:ascii="方正仿宋_GB2312" w:hAnsi="方正仿宋_GB2312" w:eastAsia="方正仿宋_GB2312" w:cs="方正仿宋_GB2312"/>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汉仪正圆 55简">
    <w:altName w:val="仿宋_GB2312"/>
    <w:panose1 w:val="00020600040101010101"/>
    <w:charset w:val="86"/>
    <w:family w:val="auto"/>
    <w:pitch w:val="default"/>
    <w:sig w:usb0="00000000" w:usb1="00000000"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420BF"/>
    <w:rsid w:val="01745305"/>
    <w:rsid w:val="062F259D"/>
    <w:rsid w:val="06AB0764"/>
    <w:rsid w:val="160937DE"/>
    <w:rsid w:val="1750049F"/>
    <w:rsid w:val="18307719"/>
    <w:rsid w:val="1DA33DB6"/>
    <w:rsid w:val="20631BE8"/>
    <w:rsid w:val="209C636C"/>
    <w:rsid w:val="239F158F"/>
    <w:rsid w:val="24EF141E"/>
    <w:rsid w:val="25070E5D"/>
    <w:rsid w:val="267A11BB"/>
    <w:rsid w:val="2B210E02"/>
    <w:rsid w:val="2FF662B9"/>
    <w:rsid w:val="342015F4"/>
    <w:rsid w:val="35BE25BB"/>
    <w:rsid w:val="35BE7DBB"/>
    <w:rsid w:val="39976EB9"/>
    <w:rsid w:val="3B79050B"/>
    <w:rsid w:val="3D7CA40B"/>
    <w:rsid w:val="3EC534C3"/>
    <w:rsid w:val="42750D5C"/>
    <w:rsid w:val="48A26A03"/>
    <w:rsid w:val="48FC164D"/>
    <w:rsid w:val="4C9955B2"/>
    <w:rsid w:val="509E3B74"/>
    <w:rsid w:val="521A1920"/>
    <w:rsid w:val="533D7AC4"/>
    <w:rsid w:val="53A47684"/>
    <w:rsid w:val="564231F4"/>
    <w:rsid w:val="56B07357"/>
    <w:rsid w:val="57731707"/>
    <w:rsid w:val="5DD420BF"/>
    <w:rsid w:val="5F3E2966"/>
    <w:rsid w:val="60FB291D"/>
    <w:rsid w:val="61E3588B"/>
    <w:rsid w:val="62C31218"/>
    <w:rsid w:val="66290FC6"/>
    <w:rsid w:val="67D87514"/>
    <w:rsid w:val="69C45FA2"/>
    <w:rsid w:val="6A8F6408"/>
    <w:rsid w:val="6C2C4D86"/>
    <w:rsid w:val="6CD56718"/>
    <w:rsid w:val="72BC3972"/>
    <w:rsid w:val="73683E42"/>
    <w:rsid w:val="743D707D"/>
    <w:rsid w:val="74D177C5"/>
    <w:rsid w:val="75150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left"/>
    </w:pPr>
    <w:rPr>
      <w:rFonts w:ascii="宋体" w:hAnsi="宋体" w:eastAsia="仿宋_GB2312"/>
      <w:sz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2"/>
    <w:basedOn w:val="1"/>
    <w:qFormat/>
    <w:uiPriority w:val="0"/>
    <w:pPr>
      <w:widowControl/>
      <w:jc w:val="left"/>
    </w:pPr>
    <w:rPr>
      <w:rFonts w:hint="eastAsia" w:ascii="方正仿宋_GB2312" w:hAnsi="方正仿宋_GB2312" w:eastAsia="方正仿宋_GB2312" w:cs="汉仪正圆 55简"/>
      <w:color w:val="0070C0"/>
      <w:kern w:val="0"/>
      <w:sz w:val="28"/>
      <w:szCs w:val="28"/>
      <w:u w:val="single" w:color="4874CB" w:themeColor="accent1"/>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629</Characters>
  <Lines>0</Lines>
  <Paragraphs>0</Paragraphs>
  <TotalTime>34</TotalTime>
  <ScaleCrop>false</ScaleCrop>
  <LinksUpToDate>false</LinksUpToDate>
  <CharactersWithSpaces>629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2025-09-08T11:41:00Z</dcterms:created>
  <dc:creator>月影影月月醉人</dc:creator>
  <cp:lastModifiedBy>张纯真</cp:lastModifiedBy>
  <dcterms:modified xsi:type="dcterms:W3CDTF">2025-11-04T17:41:16Z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493F830AB39F72A93CCA0969AB959A9C</vt:lpwstr>
  </property>
  <property fmtid="{D5CDD505-2E9C-101B-9397-08002B2CF9AE}" pid="4" name="KSOTemplateDocerSaveRecord">
    <vt:lpwstr>eyJoZGlkIjoiNWNjMWFhZTFlYzE2ZjA4ZTExYWYzYTBkYzUwNzkzMjAiLCJ1c2VySWQiOiI1MzEwMDI4MjkifQ==</vt:lpwstr>
  </property>
</Properties>
</file>