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left="0" w:firstLine="883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Style w:val="6"/>
          <w:rFonts w:hint="eastAsia" w:ascii="方正大标宋简体" w:hAnsi="方正大标宋简体" w:eastAsia="方正大标宋简体" w:cs="方正大标宋简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资格审核</w:t>
      </w:r>
      <w:r>
        <w:rPr>
          <w:rStyle w:val="6"/>
          <w:rFonts w:hint="eastAsia" w:ascii="方正大标宋简体" w:hAnsi="方正大标宋简体" w:eastAsia="方正大标宋简体" w:cs="方正大标宋简体"/>
          <w:b/>
          <w:bCs w:val="0"/>
          <w:i w:val="0"/>
          <w:iCs w:val="0"/>
          <w:caps w:val="0"/>
          <w:color w:val="000000"/>
          <w:spacing w:val="0"/>
          <w:sz w:val="44"/>
          <w:szCs w:val="44"/>
        </w:rPr>
        <w:t>系统操作指</w:t>
      </w:r>
      <w:r>
        <w:rPr>
          <w:rStyle w:val="6"/>
          <w:rFonts w:hint="eastAsia" w:ascii="方正大标宋简体" w:hAnsi="方正大标宋简体" w:eastAsia="方正大标宋简体" w:cs="方正大标宋简体"/>
          <w:b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南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left="0" w:firstLine="642" w:firstLineChars="200"/>
        <w:textAlignment w:val="auto"/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一、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资格审核系统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地址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深圳市事业单位2026年集中公开招聘高校毕业生大鹏新区岗位资格审核系统（网址：https://dpxqsk2026.htirc.cn/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以下简称“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系统”）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提交资格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审核材料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建议使用电脑端提交，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浏览器推荐使用谷歌、火狐。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left="0" w:firstLine="640" w:firstLineChars="200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二、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资格审核系统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操作步骤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2" w:firstLineChars="200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.使用个人账号密码登录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资格审核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系统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通过网址进入系统页面后，点击右上角登录，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个人账号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为考生本人身份证号码，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密码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为考生本人笔试准考证号。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2" w:firstLineChars="200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-77470</wp:posOffset>
            </wp:positionH>
            <wp:positionV relativeFrom="page">
              <wp:posOffset>6162675</wp:posOffset>
            </wp:positionV>
            <wp:extent cx="5595620" cy="1970405"/>
            <wp:effectExtent l="0" t="0" r="5080" b="10795"/>
            <wp:wrapTopAndBottom/>
            <wp:docPr id="5" name="图片 5" descr="936ea36a-a4ab-4995-a44a-0e49fdbebb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6ea36a-a4ab-4995-a44a-0e49fdbebb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2.进入审核材料提交页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登录个人账号密码后，回到资格审核系统首页，点击右上角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“个人中心”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“报名列表”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，点击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“查看报名表”，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即可进入资格审核材料审核表填写相关信息。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</wp:posOffset>
            </wp:positionH>
            <wp:positionV relativeFrom="page">
              <wp:posOffset>4833620</wp:posOffset>
            </wp:positionV>
            <wp:extent cx="5226685" cy="4420870"/>
            <wp:effectExtent l="0" t="0" r="12065" b="1778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44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103505</wp:posOffset>
            </wp:positionH>
            <wp:positionV relativeFrom="page">
              <wp:posOffset>1024255</wp:posOffset>
            </wp:positionV>
            <wp:extent cx="5167630" cy="1778000"/>
            <wp:effectExtent l="0" t="0" r="13970" b="12700"/>
            <wp:wrapTopAndBottom/>
            <wp:docPr id="2" name="图片 2" descr="6464439b-b801-483e-a125-2560072ba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64439b-b801-483e-a125-2560072ba0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55880</wp:posOffset>
            </wp:positionH>
            <wp:positionV relativeFrom="page">
              <wp:posOffset>3088005</wp:posOffset>
            </wp:positionV>
            <wp:extent cx="5269230" cy="1485265"/>
            <wp:effectExtent l="0" t="0" r="7620" b="635"/>
            <wp:wrapTopAndBottom/>
            <wp:docPr id="8" name="图片 8" descr="174589167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458916730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right="0" w:rightChars="0" w:firstLine="642" w:firstLineChars="200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填写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审核信息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和上传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（1）报考者对照填写说明逐项认真、如实填写报名信息。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附件上传要求为图片jpg、png格式，每一项可以上传多张图片，所有附件均须清晰完整无涂改。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3）填写完成并检查无误后，点击“确认提交”按钮，即可完成材料提交。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4.资格审核结果告知书及面试通知书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）资格审核结果告知书：登录资格审核系统点击“个人中心”“资格审核结果告知书”可查看审核结果，点击页面“打印”按钮可进行打印。如有异议可在审核结果公布3个工作日内向招聘单位主管部门提出书面复核申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（2）面试通知书：通过资格审核的考生，可登录资格审核系统点击“个人中心”“面试通知书”点击页面“打印”按钮进行打印，因后续多个考试环节需使用面试通知书，建议报考人员打印多份妥善保存。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面试通知书打印等有关事宜另行通知，面试具体时间、地点及形式等安排详见面试通知书。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三、资格审核材料提交操作注意事项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1.考生须严格按照报考岗位要求，完整填写审核表信息并上传相应材料，上传材料需画面清晰、内容可清晰辨识。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2.若对报考岗位的资格审核材料提交事宜有疑问，可点击岗位栏“咨询电话”查阅各招考单位咨询电话；如遇系统问题，可拨打：0755-83255626进行咨询。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咨询时间为工作日9:00-12:00、14:00-17:30。</w:t>
      </w:r>
    </w:p>
    <w:sectPr>
      <w:pgSz w:w="11906" w:h="16838"/>
      <w:pgMar w:top="1587" w:right="2098" w:bottom="1474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YmMzZDZlZTg2ODNjNjhiNzVkYTBmZThhMWIzMmUifQ=="/>
  </w:docVars>
  <w:rsids>
    <w:rsidRoot w:val="00000000"/>
    <w:rsid w:val="095E38C5"/>
    <w:rsid w:val="0C3F0111"/>
    <w:rsid w:val="1B4402FC"/>
    <w:rsid w:val="1CFB81EB"/>
    <w:rsid w:val="1E817773"/>
    <w:rsid w:val="1F972107"/>
    <w:rsid w:val="204D7B7A"/>
    <w:rsid w:val="22EB132A"/>
    <w:rsid w:val="28731590"/>
    <w:rsid w:val="2DCD009D"/>
    <w:rsid w:val="2F0C123B"/>
    <w:rsid w:val="2F74247C"/>
    <w:rsid w:val="2FFCD034"/>
    <w:rsid w:val="31512706"/>
    <w:rsid w:val="33C556A4"/>
    <w:rsid w:val="3BB9CA39"/>
    <w:rsid w:val="3F49CE0A"/>
    <w:rsid w:val="3FA13AF9"/>
    <w:rsid w:val="41DF2AEE"/>
    <w:rsid w:val="4CCFEB0E"/>
    <w:rsid w:val="4D3C6480"/>
    <w:rsid w:val="52F564D6"/>
    <w:rsid w:val="55911A78"/>
    <w:rsid w:val="56831D63"/>
    <w:rsid w:val="581D5CC6"/>
    <w:rsid w:val="594916B4"/>
    <w:rsid w:val="601044A2"/>
    <w:rsid w:val="60A331FE"/>
    <w:rsid w:val="79304828"/>
    <w:rsid w:val="7B7B85D2"/>
    <w:rsid w:val="7CDF72F4"/>
    <w:rsid w:val="7EEE2A58"/>
    <w:rsid w:val="D77F3936"/>
    <w:rsid w:val="EEF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775</Words>
  <Characters>846</Characters>
  <Lines>0</Lines>
  <Paragraphs>0</Paragraphs>
  <TotalTime>31</TotalTime>
  <ScaleCrop>false</ScaleCrop>
  <LinksUpToDate>false</LinksUpToDate>
  <CharactersWithSpaces>848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2024-05-29T02:38:00Z</dcterms:created>
  <dc:creator>MR</dc:creator>
  <cp:lastModifiedBy>陈泽璇</cp:lastModifiedBy>
  <cp:lastPrinted>2025-04-30T10:34:00Z</cp:lastPrinted>
  <dcterms:modified xsi:type="dcterms:W3CDTF">2026-01-26T14:39:41Z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AC76995699CCFDA475D476694BE8D34F</vt:lpwstr>
  </property>
  <property fmtid="{D5CDD505-2E9C-101B-9397-08002B2CF9AE}" pid="4" name="KSOTemplateDocerSaveRecord">
    <vt:lpwstr>eyJoZGlkIjoiZjQ3ZDAzOGIxNGFmMGE2MDQ1YjI0NmUyMWU1OTE1ZjciLCJ1c2VySWQiOiIyNjg3MzU0MjUifQ==</vt:lpwstr>
  </property>
</Properties>
</file>