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附件3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635"/>
        <w:gridCol w:w="1720"/>
        <w:gridCol w:w="1305"/>
        <w:gridCol w:w="525"/>
        <w:gridCol w:w="1305"/>
        <w:gridCol w:w="1189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份证号码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39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CB82"/>
    <w:rsid w:val="6BFBCB82"/>
    <w:rsid w:val="FD3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unhideWhenUsed/>
    <w:qFormat/>
    <w:uiPriority w:val="99"/>
    <w:pPr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2026-05-09T22:41:00Z</dcterms:created>
  <dc:creator>刘明珠</dc:creator>
  <cp:lastModifiedBy>徐伟婷</cp:lastModifiedBy>
  <dcterms:modified xsi:type="dcterms:W3CDTF">2026-05-11T11:05:12Z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50C35C6E0B0C7A9E6847016A1626E5A5</vt:lpwstr>
  </property>
</Properties>
</file>