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81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3"/>
        <w:gridCol w:w="801"/>
        <w:gridCol w:w="456"/>
        <w:gridCol w:w="472"/>
        <w:gridCol w:w="1755"/>
        <w:gridCol w:w="570"/>
        <w:gridCol w:w="705"/>
        <w:gridCol w:w="750"/>
        <w:gridCol w:w="780"/>
        <w:gridCol w:w="1830"/>
        <w:gridCol w:w="1245"/>
        <w:gridCol w:w="1605"/>
        <w:gridCol w:w="9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000" w:type="pct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深圳市大鹏新区应急管理局202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年</w:t>
            </w:r>
            <w:r>
              <w:rPr>
                <w:rFonts w:hint="default" w:ascii="宋体" w:hAnsi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月编外人员招聘职位表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5000" w:type="pct"/>
            <w:gridSpan w:val="13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</w:trPr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岗位编号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书宋_GBK" w:hAnsi="方正书宋_GBK" w:eastAsia="方正书宋_GBK" w:cs="方正书宋_GBK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书宋_GBK" w:hAnsi="方正书宋_GBK" w:eastAsia="方正书宋_GBK" w:cs="方正书宋_GBK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书宋_GBK" w:hAnsi="方正书宋_GBK" w:eastAsia="方正书宋_GBK" w:cs="方正书宋_GBK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岗位描述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招考人数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最高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最低专业技术资格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与岗位有关的其它条件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书宋_GBK" w:hAnsi="方正书宋_GBK" w:eastAsia="方正书宋_GBK" w:cs="方正书宋_GBK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</w:trPr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DPYJ20260</w:t>
            </w:r>
            <w:r>
              <w:rPr>
                <w:rFonts w:hint="default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01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深圳市大鹏新区应急管理局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森林消防岗</w:t>
            </w:r>
          </w:p>
        </w:tc>
        <w:tc>
          <w:tcPr>
            <w:tcW w:w="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森林消防岗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负责森林防灭火、应急救援、值班值守等各项工作。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1.持有C2及以上驾驶证。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2.适合男性。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需要参与24小时应急值班工作。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DPYJ202</w:t>
            </w:r>
            <w:r>
              <w:rPr>
                <w:rFonts w:hint="default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bookmarkStart w:id="0" w:name="_GoBack"/>
            <w:bookmarkEnd w:id="0"/>
            <w:r>
              <w:rPr>
                <w:rFonts w:hint="default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深圳市大鹏新区应急管理局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辅助事务岗</w:t>
            </w:r>
          </w:p>
        </w:tc>
        <w:tc>
          <w:tcPr>
            <w:tcW w:w="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  <w:t>综合事务岗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负责森防办的安全文化宣传、政务挂网、后勤保障、材料撰写、财务等各项工作。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持有C2及以上驾驶证。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需要参与24小时应急值班工作。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DEAF8"/>
    <w:rsid w:val="3BFDEAF8"/>
    <w:rsid w:val="7B2FBF52"/>
    <w:rsid w:val="7D7FFC40"/>
    <w:rsid w:val="7ED9553D"/>
    <w:rsid w:val="7F77CC3E"/>
    <w:rsid w:val="7F83752C"/>
    <w:rsid w:val="9774CFE1"/>
    <w:rsid w:val="AE079662"/>
    <w:rsid w:val="ED4D4505"/>
    <w:rsid w:val="F3FF048F"/>
    <w:rsid w:val="F7B5CEC6"/>
    <w:rsid w:val="FAB782F2"/>
    <w:rsid w:val="FCFB2B22"/>
    <w:rsid w:val="FCFF701B"/>
    <w:rsid w:val="FFEFDFC6"/>
    <w:rsid w:val="FFF63910"/>
    <w:rsid w:val="FFFBF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2026-07-27T15:27:00Z</dcterms:created>
  <dc:creator>huawei</dc:creator>
  <cp:lastModifiedBy>陈映婷</cp:lastModifiedBy>
  <dcterms:modified xsi:type="dcterms:W3CDTF">2026-09-29T16:17:45Z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880E32644601EF6765C2616ABD75DE90</vt:lpwstr>
  </property>
</Properties>
</file>